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68" w:rsidRDefault="00541268" w:rsidP="00541268">
      <w:pPr>
        <w:spacing w:line="280" w:lineRule="exact"/>
        <w:ind w:firstLine="708"/>
        <w:rPr>
          <w:sz w:val="32"/>
          <w:szCs w:val="32"/>
        </w:rPr>
      </w:pPr>
      <w:r>
        <w:rPr>
          <w:sz w:val="32"/>
          <w:szCs w:val="32"/>
        </w:rPr>
        <w:t>ПЕРЕЧЕНЬ административных процедур,</w:t>
      </w:r>
    </w:p>
    <w:p w:rsidR="00541268" w:rsidRDefault="00541268" w:rsidP="00541268">
      <w:pPr>
        <w:spacing w:line="280" w:lineRule="exact"/>
        <w:jc w:val="center"/>
        <w:rPr>
          <w:sz w:val="32"/>
          <w:szCs w:val="32"/>
        </w:rPr>
      </w:pPr>
      <w:r>
        <w:rPr>
          <w:sz w:val="32"/>
          <w:szCs w:val="32"/>
        </w:rPr>
        <w:t>осуществляемых Вишневским сельским исполнительным комитетом по заявлениям граждан</w:t>
      </w:r>
    </w:p>
    <w:tbl>
      <w:tblPr>
        <w:tblW w:w="1108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2150"/>
        <w:gridCol w:w="2553"/>
        <w:gridCol w:w="1560"/>
      </w:tblGrid>
      <w:tr w:rsidR="00541268" w:rsidTr="00D842F6">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line="280" w:lineRule="exact"/>
              <w:jc w:val="both"/>
            </w:pPr>
            <w:r>
              <w:t>Наименование административной процедуры,</w:t>
            </w:r>
          </w:p>
          <w:p w:rsidR="00541268" w:rsidRDefault="00541268">
            <w:pPr>
              <w:spacing w:line="280" w:lineRule="exact"/>
              <w:rPr>
                <w:sz w:val="20"/>
                <w:szCs w:val="20"/>
              </w:rPr>
            </w:pPr>
            <w:r>
              <w:rPr>
                <w:sz w:val="20"/>
                <w:szCs w:val="20"/>
              </w:rPr>
              <w:t>документы и (или) сведения, представляемые гражданином для осуществления административной процедуры*,</w:t>
            </w:r>
          </w:p>
          <w:p w:rsidR="00541268" w:rsidRDefault="00541268">
            <w:pPr>
              <w:spacing w:line="280" w:lineRule="exact"/>
              <w:rPr>
                <w:sz w:val="20"/>
                <w:szCs w:val="20"/>
              </w:rPr>
            </w:pPr>
            <w:r>
              <w:rPr>
                <w:sz w:val="20"/>
                <w:szCs w:val="20"/>
              </w:rPr>
              <w:t>ответственный исполнитель</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spacing w:line="280" w:lineRule="exact"/>
              <w:rPr>
                <w:sz w:val="20"/>
                <w:szCs w:val="20"/>
              </w:rPr>
            </w:pPr>
            <w:r>
              <w:rPr>
                <w:sz w:val="20"/>
                <w:szCs w:val="20"/>
              </w:rPr>
              <w:t>Размер платы, взимаемой при осуществлении административной процедуры**</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spacing w:line="280" w:lineRule="exact"/>
              <w:rPr>
                <w:sz w:val="20"/>
                <w:szCs w:val="20"/>
              </w:rPr>
            </w:pPr>
            <w:r>
              <w:rPr>
                <w:sz w:val="20"/>
                <w:szCs w:val="20"/>
              </w:rPr>
              <w:t>Максимальный срок осуществления административной процедуры</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line="280" w:lineRule="exact"/>
              <w:jc w:val="both"/>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541268" w:rsidTr="00E95F20">
        <w:tc>
          <w:tcPr>
            <w:tcW w:w="11083" w:type="dxa"/>
            <w:gridSpan w:val="4"/>
            <w:tcBorders>
              <w:top w:val="single" w:sz="4" w:space="0" w:color="auto"/>
              <w:left w:val="single" w:sz="4" w:space="0" w:color="auto"/>
              <w:bottom w:val="single" w:sz="4" w:space="0" w:color="auto"/>
              <w:right w:val="single" w:sz="4" w:space="0" w:color="auto"/>
            </w:tcBorders>
            <w:hideMark/>
          </w:tcPr>
          <w:p w:rsidR="00541268" w:rsidRDefault="00541268">
            <w:pPr>
              <w:rPr>
                <w:b/>
                <w:sz w:val="20"/>
                <w:szCs w:val="20"/>
                <w:lang w:val="be-BY"/>
              </w:rPr>
            </w:pPr>
            <w:r>
              <w:rPr>
                <w:b/>
                <w:sz w:val="20"/>
                <w:szCs w:val="20"/>
              </w:rPr>
              <w:t>1.1. Принятие решения:</w:t>
            </w:r>
            <w:r>
              <w:rPr>
                <w:sz w:val="20"/>
                <w:szCs w:val="20"/>
              </w:rPr>
              <w:t xml:space="preserve"> ***</w:t>
            </w:r>
          </w:p>
        </w:tc>
      </w:tr>
      <w:tr w:rsidR="00541268" w:rsidTr="00D842F6">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jc w:val="left"/>
              <w:rPr>
                <w:b/>
                <w:sz w:val="20"/>
                <w:szCs w:val="20"/>
              </w:rPr>
            </w:pPr>
            <w:r>
              <w:rPr>
                <w:b/>
                <w:sz w:val="20"/>
                <w:szCs w:val="20"/>
              </w:rPr>
              <w:t>1.1.5. о постановке на учет (восстановлении на учете) граждан, нуждающихся в улучшении жилищных условий</w:t>
            </w:r>
          </w:p>
          <w:p w:rsidR="00541268" w:rsidRDefault="00541268">
            <w:pPr>
              <w:pStyle w:val="table10"/>
              <w:spacing w:before="120"/>
            </w:pPr>
            <w:r>
              <w:t>заявление</w:t>
            </w:r>
            <w:r>
              <w:br/>
              <w:t xml:space="preserve">паспорта или иные документы, удостоверяющие личность всех совершеннолетних граждан, </w:t>
            </w:r>
          </w:p>
          <w:p w:rsidR="00541268" w:rsidRDefault="00541268">
            <w:pPr>
              <w:pStyle w:val="table10"/>
              <w:spacing w:before="120"/>
            </w:pPr>
            <w:r>
              <w:t>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p>
          <w:p w:rsidR="00541268" w:rsidRDefault="00541268">
            <w:pPr>
              <w:pStyle w:val="table10"/>
              <w:spacing w:before="120"/>
            </w:pPr>
            <w:r>
              <w:t>документы, подтверждающие право на внеочередное или первоочередное предоставление жилого помещения, – в случае наличия такого права</w:t>
            </w:r>
            <w:r>
              <w:br/>
            </w:r>
          </w:p>
          <w:p w:rsidR="00541268" w:rsidRDefault="00541268">
            <w:pPr>
              <w:pStyle w:val="table10"/>
              <w:spacing w:before="120"/>
            </w:pPr>
            <w: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541268" w:rsidRDefault="00541268">
            <w:pPr>
              <w:rPr>
                <w:b/>
                <w:i/>
                <w:sz w:val="20"/>
                <w:szCs w:val="20"/>
              </w:rPr>
            </w:pPr>
            <w:r>
              <w:rPr>
                <w:b/>
                <w:i/>
                <w:sz w:val="20"/>
                <w:szCs w:val="20"/>
              </w:rPr>
              <w:t>Ответс</w:t>
            </w:r>
            <w:r w:rsidR="001F2BC8">
              <w:rPr>
                <w:b/>
                <w:i/>
                <w:sz w:val="20"/>
                <w:szCs w:val="20"/>
              </w:rPr>
              <w:t xml:space="preserve">твенный исполнитель – </w:t>
            </w:r>
            <w:proofErr w:type="spellStart"/>
            <w:r w:rsidR="001F2BC8">
              <w:rPr>
                <w:b/>
                <w:i/>
                <w:sz w:val="20"/>
                <w:szCs w:val="20"/>
              </w:rPr>
              <w:t>ТанцуйН.Н</w:t>
            </w:r>
            <w:proofErr w:type="spellEnd"/>
            <w:r>
              <w:rPr>
                <w:b/>
                <w:i/>
                <w:sz w:val="20"/>
                <w:szCs w:val="20"/>
              </w:rPr>
              <w:t xml:space="preserve">., управляющий делами, тел. </w:t>
            </w:r>
            <w:r w:rsidR="002E2243" w:rsidRPr="002E2243">
              <w:rPr>
                <w:b/>
                <w:i/>
                <w:sz w:val="20"/>
                <w:szCs w:val="20"/>
              </w:rPr>
              <w:t xml:space="preserve">90423 </w:t>
            </w:r>
            <w:r w:rsidR="002E2243">
              <w:rPr>
                <w:b/>
                <w:i/>
                <w:sz w:val="20"/>
                <w:szCs w:val="20"/>
              </w:rPr>
              <w:t>с  8.00  до 17.00</w:t>
            </w:r>
          </w:p>
          <w:p w:rsidR="002E2243" w:rsidRPr="002E2243" w:rsidRDefault="002E2243">
            <w:pPr>
              <w:rPr>
                <w:b/>
                <w:sz w:val="20"/>
                <w:szCs w:val="20"/>
              </w:rPr>
            </w:pPr>
            <w:r>
              <w:rPr>
                <w:b/>
                <w:i/>
                <w:sz w:val="20"/>
                <w:szCs w:val="20"/>
              </w:rPr>
              <w:t xml:space="preserve">                  </w:t>
            </w:r>
            <w:r w:rsidR="00D842F6">
              <w:rPr>
                <w:b/>
                <w:i/>
                <w:sz w:val="20"/>
                <w:szCs w:val="20"/>
              </w:rPr>
              <w:t xml:space="preserve">                               </w:t>
            </w:r>
            <w:r w:rsidR="00D842F6" w:rsidRPr="001478AB">
              <w:rPr>
                <w:b/>
                <w:i/>
                <w:sz w:val="20"/>
                <w:szCs w:val="20"/>
              </w:rPr>
              <w:t xml:space="preserve"> </w:t>
            </w:r>
            <w:r w:rsidR="001B63E8" w:rsidRPr="00E95F20">
              <w:rPr>
                <w:b/>
                <w:i/>
                <w:sz w:val="20"/>
                <w:szCs w:val="20"/>
              </w:rPr>
              <w:t xml:space="preserve"> </w:t>
            </w:r>
            <w:r>
              <w:rPr>
                <w:b/>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 месяц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rPr>
                <w:b/>
              </w:rPr>
            </w:pPr>
            <w:r>
              <w:rPr>
                <w:b/>
              </w:rPr>
              <w:t>1.1.5</w:t>
            </w:r>
            <w:r>
              <w:rPr>
                <w:b/>
                <w:vertAlign w:val="superscript"/>
              </w:rPr>
              <w:t>1</w:t>
            </w:r>
            <w:r>
              <w:rPr>
                <w:b/>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541268" w:rsidRDefault="00541268">
            <w:pPr>
              <w:pStyle w:val="table10"/>
              <w:spacing w:before="120"/>
            </w:pPr>
            <w:r>
              <w:t>заявление</w:t>
            </w:r>
            <w:r>
              <w:br/>
            </w:r>
          </w:p>
          <w:p w:rsidR="00541268" w:rsidRDefault="00541268">
            <w:pPr>
              <w:pStyle w:val="table10"/>
              <w:spacing w:before="120"/>
            </w:pPr>
            <w:r>
              <w:t xml:space="preserve">паспорта или иные документы, удостоверяющие личность всех совершеннолетних граждан, </w:t>
            </w:r>
          </w:p>
          <w:p w:rsidR="00541268" w:rsidRDefault="00541268">
            <w:pPr>
              <w:pStyle w:val="table10"/>
              <w:spacing w:before="120"/>
            </w:pPr>
            <w:r>
              <w:t>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p>
          <w:p w:rsidR="00541268" w:rsidRDefault="00541268">
            <w:pPr>
              <w:pStyle w:val="table10"/>
              <w:spacing w:before="120"/>
            </w:pPr>
            <w:r>
              <w:t>документы, подтверждающие право на внеочередное или первоочередное предоставление жилого помещения, – в случае наличия такого права</w:t>
            </w:r>
            <w:r>
              <w:br/>
            </w:r>
          </w:p>
          <w:p w:rsidR="00541268" w:rsidRDefault="00541268">
            <w:pPr>
              <w:pStyle w:val="table10"/>
              <w:spacing w:before="120"/>
            </w:pPr>
            <w:r>
              <w:lastRenderedPageBreak/>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2E2243" w:rsidRDefault="00541268" w:rsidP="002E2243">
            <w:pPr>
              <w:rPr>
                <w:b/>
                <w:i/>
                <w:sz w:val="20"/>
                <w:szCs w:val="20"/>
              </w:rPr>
            </w:pPr>
            <w:r>
              <w:rPr>
                <w:b/>
                <w:i/>
                <w:sz w:val="20"/>
                <w:szCs w:val="20"/>
              </w:rPr>
              <w:t xml:space="preserve">Ответственный исполнитель </w:t>
            </w:r>
            <w:proofErr w:type="gramStart"/>
            <w:r>
              <w:rPr>
                <w:b/>
                <w:i/>
                <w:sz w:val="20"/>
                <w:szCs w:val="20"/>
              </w:rPr>
              <w:t>–Т</w:t>
            </w:r>
            <w:proofErr w:type="gramEnd"/>
            <w:r>
              <w:rPr>
                <w:b/>
                <w:i/>
                <w:sz w:val="20"/>
                <w:szCs w:val="20"/>
              </w:rPr>
              <w:t>анцуй</w:t>
            </w:r>
            <w:r w:rsidR="002E2243">
              <w:rPr>
                <w:b/>
                <w:i/>
                <w:sz w:val="20"/>
                <w:szCs w:val="20"/>
              </w:rPr>
              <w:t xml:space="preserve"> Н.Н. ., управляющий делами, тел.</w:t>
            </w:r>
            <w:r w:rsidR="001B63E8" w:rsidRPr="001B63E8">
              <w:rPr>
                <w:b/>
                <w:i/>
                <w:sz w:val="20"/>
                <w:szCs w:val="20"/>
              </w:rPr>
              <w:t xml:space="preserve">  </w:t>
            </w:r>
            <w:r w:rsidR="002E2243">
              <w:rPr>
                <w:b/>
                <w:i/>
                <w:sz w:val="20"/>
                <w:szCs w:val="20"/>
              </w:rPr>
              <w:t xml:space="preserve"> </w:t>
            </w:r>
            <w:r w:rsidR="002E2243" w:rsidRPr="002E2243">
              <w:rPr>
                <w:b/>
                <w:i/>
                <w:sz w:val="20"/>
                <w:szCs w:val="20"/>
              </w:rPr>
              <w:t xml:space="preserve">90423 </w:t>
            </w:r>
            <w:r w:rsidR="001B63E8">
              <w:rPr>
                <w:b/>
                <w:i/>
                <w:sz w:val="20"/>
                <w:szCs w:val="20"/>
                <w:lang w:val="en-US"/>
              </w:rPr>
              <w:t xml:space="preserve"> </w:t>
            </w:r>
            <w:r w:rsidR="002E2243">
              <w:rPr>
                <w:b/>
                <w:i/>
                <w:sz w:val="20"/>
                <w:szCs w:val="20"/>
              </w:rPr>
              <w:t>с  8.00  до 17.00</w:t>
            </w:r>
          </w:p>
          <w:p w:rsidR="00541268" w:rsidRDefault="002E2243" w:rsidP="002E2243">
            <w:pPr>
              <w:rPr>
                <w:b/>
                <w:sz w:val="20"/>
                <w:szCs w:val="20"/>
              </w:rPr>
            </w:pPr>
            <w:r>
              <w:rPr>
                <w:b/>
                <w:i/>
                <w:sz w:val="20"/>
                <w:szCs w:val="20"/>
              </w:rPr>
              <w:t xml:space="preserve">                                               </w:t>
            </w:r>
            <w:r w:rsidR="00D842F6">
              <w:rPr>
                <w:b/>
                <w:i/>
                <w:sz w:val="20"/>
                <w:szCs w:val="20"/>
                <w:lang w:val="en-US"/>
              </w:rPr>
              <w:t xml:space="preserve">     </w:t>
            </w:r>
            <w:r>
              <w:rPr>
                <w:b/>
                <w:i/>
                <w:sz w:val="20"/>
                <w:szCs w:val="20"/>
              </w:rPr>
              <w:t xml:space="preserve">  Обед с 13.00 до 14.00</w:t>
            </w:r>
            <w:r w:rsidR="00541268">
              <w:rPr>
                <w:b/>
                <w:i/>
                <w:sz w:val="20"/>
                <w:szCs w:val="20"/>
              </w:rPr>
              <w:t xml:space="preserve"> </w:t>
            </w:r>
          </w:p>
        </w:tc>
        <w:tc>
          <w:tcPr>
            <w:tcW w:w="2150" w:type="dxa"/>
            <w:tcBorders>
              <w:top w:val="single" w:sz="4" w:space="0" w:color="auto"/>
              <w:left w:val="single" w:sz="4" w:space="0" w:color="auto"/>
              <w:bottom w:val="single" w:sz="4" w:space="0" w:color="auto"/>
              <w:right w:val="single" w:sz="4" w:space="0" w:color="auto"/>
            </w:tcBorders>
          </w:tcPr>
          <w:p w:rsidR="00541268" w:rsidRDefault="00541268">
            <w:pPr>
              <w:rPr>
                <w:sz w:val="20"/>
                <w:szCs w:val="20"/>
              </w:rPr>
            </w:pP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rPr>
                <w:sz w:val="20"/>
                <w:szCs w:val="20"/>
              </w:rPr>
            </w:pPr>
          </w:p>
        </w:tc>
      </w:tr>
      <w:tr w:rsidR="00541268" w:rsidTr="00D842F6">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rPr>
                <w:b/>
              </w:rPr>
            </w:pPr>
            <w:r>
              <w:rPr>
                <w:b/>
              </w:rPr>
              <w:lastRenderedPageBreak/>
              <w:t>1.1.5</w:t>
            </w:r>
            <w:r>
              <w:rPr>
                <w:b/>
                <w:vertAlign w:val="superscript"/>
              </w:rPr>
              <w:t>2</w:t>
            </w:r>
            <w:r>
              <w:rPr>
                <w:b/>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p w:rsidR="00541268" w:rsidRDefault="00541268">
            <w:pPr>
              <w:pStyle w:val="table10"/>
              <w:tabs>
                <w:tab w:val="left" w:pos="1605"/>
              </w:tabs>
              <w:spacing w:before="120"/>
            </w:pPr>
            <w:r>
              <w:t>заявление</w:t>
            </w:r>
            <w:r>
              <w:tab/>
            </w:r>
            <w:r>
              <w:br/>
              <w:t>паспорта или иные документы, удостоверяющие личность всех совершеннолетних граждан</w:t>
            </w:r>
          </w:p>
          <w:p w:rsidR="002E2243" w:rsidRDefault="002E2243" w:rsidP="002E2243">
            <w:pPr>
              <w:rPr>
                <w:b/>
                <w:i/>
                <w:sz w:val="20"/>
                <w:szCs w:val="20"/>
              </w:rPr>
            </w:pPr>
            <w:r>
              <w:rPr>
                <w:b/>
                <w:i/>
                <w:sz w:val="20"/>
                <w:szCs w:val="20"/>
              </w:rPr>
              <w:t xml:space="preserve">Ответственный исполнитель </w:t>
            </w:r>
            <w:proofErr w:type="gramStart"/>
            <w:r>
              <w:rPr>
                <w:b/>
                <w:i/>
                <w:sz w:val="20"/>
                <w:szCs w:val="20"/>
              </w:rPr>
              <w:t>–Т</w:t>
            </w:r>
            <w:proofErr w:type="gramEnd"/>
            <w:r>
              <w:rPr>
                <w:b/>
                <w:i/>
                <w:sz w:val="20"/>
                <w:szCs w:val="20"/>
              </w:rPr>
              <w:t xml:space="preserve">анцуй Н.Н. ., управляющий делами, тел. </w:t>
            </w:r>
            <w:r w:rsidRPr="002E2243">
              <w:rPr>
                <w:b/>
                <w:i/>
                <w:sz w:val="20"/>
                <w:szCs w:val="20"/>
              </w:rPr>
              <w:t>90423</w:t>
            </w:r>
            <w:r w:rsidR="00D842F6">
              <w:rPr>
                <w:b/>
                <w:i/>
                <w:sz w:val="20"/>
                <w:szCs w:val="20"/>
              </w:rPr>
              <w:t xml:space="preserve"> </w:t>
            </w:r>
            <w:r>
              <w:rPr>
                <w:b/>
                <w:i/>
                <w:sz w:val="20"/>
                <w:szCs w:val="20"/>
              </w:rPr>
              <w:t>с  8.00  до 17.00</w:t>
            </w:r>
          </w:p>
          <w:p w:rsidR="00541268" w:rsidRDefault="002E2243" w:rsidP="00D842F6">
            <w:pPr>
              <w:pStyle w:val="table10"/>
              <w:spacing w:before="120"/>
              <w:rPr>
                <w:b/>
                <w:i/>
              </w:rPr>
            </w:pPr>
            <w:r>
              <w:rPr>
                <w:b/>
                <w:i/>
              </w:rPr>
              <w:t xml:space="preserve">                                              </w:t>
            </w:r>
            <w:r w:rsidR="001B63E8" w:rsidRPr="001B63E8">
              <w:rPr>
                <w:b/>
                <w:i/>
              </w:rPr>
              <w:t xml:space="preserve"> </w:t>
            </w:r>
            <w:r w:rsidR="00D842F6">
              <w:rPr>
                <w:b/>
                <w:i/>
              </w:rPr>
              <w:t xml:space="preserve">  </w:t>
            </w:r>
            <w:r>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pPr>
            <w:r>
              <w:t>15 дней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spacing w:before="120"/>
              <w:rPr>
                <w:sz w:val="20"/>
                <w:szCs w:val="20"/>
              </w:rPr>
            </w:pPr>
            <w:r>
              <w:rPr>
                <w:sz w:val="20"/>
                <w:szCs w:val="20"/>
              </w:rPr>
              <w:t>бессрочно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rPr>
                <w:b/>
              </w:rPr>
            </w:pPr>
            <w:r>
              <w:rPr>
                <w:b/>
              </w:rPr>
              <w:t>1.1.5</w:t>
            </w:r>
            <w:r>
              <w:rPr>
                <w:b/>
                <w:vertAlign w:val="superscript"/>
              </w:rPr>
              <w:t>3</w:t>
            </w:r>
            <w:r>
              <w:rPr>
                <w:b/>
              </w:rPr>
              <w:t>. о включении в отдельные списки учета нуждающихся в улучшении жилищных условий</w:t>
            </w:r>
          </w:p>
          <w:p w:rsidR="00541268" w:rsidRDefault="00541268">
            <w:pPr>
              <w:pStyle w:val="table10"/>
              <w:spacing w:before="120"/>
            </w:pPr>
            <w:r>
              <w:t>заявление</w:t>
            </w:r>
            <w:r>
              <w:br/>
            </w:r>
          </w:p>
          <w:p w:rsidR="00541268" w:rsidRDefault="00541268">
            <w:pPr>
              <w:pStyle w:val="table10"/>
              <w:spacing w:before="120"/>
            </w:pPr>
            <w:r>
              <w:t xml:space="preserve">паспорта или иные документы, удостоверяющие личность всех совершеннолетних граждан, </w:t>
            </w:r>
          </w:p>
          <w:p w:rsidR="00541268" w:rsidRDefault="00541268">
            <w:pPr>
              <w:pStyle w:val="table10"/>
              <w:spacing w:before="120"/>
            </w:pPr>
            <w:r>
              <w:t>свидетельства о рождении несовершеннолетних детей</w:t>
            </w:r>
            <w:r>
              <w:br/>
            </w:r>
          </w:p>
          <w:p w:rsidR="00541268" w:rsidRDefault="00541268">
            <w:pPr>
              <w:pStyle w:val="table10"/>
              <w:spacing w:before="120"/>
            </w:pPr>
            <w:r>
              <w:t>документы, подтверждающие право на внеочередное или первоочередное предоставление жилого помещения, – в случае наличия такого права</w:t>
            </w:r>
            <w:r>
              <w:br/>
            </w:r>
          </w:p>
          <w:p w:rsidR="00541268" w:rsidRDefault="00541268">
            <w:pPr>
              <w:pStyle w:val="table10"/>
              <w:spacing w:before="120"/>
            </w:pPr>
            <w: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2E2243" w:rsidRDefault="002E2243" w:rsidP="002E2243">
            <w:pPr>
              <w:rPr>
                <w:b/>
                <w:i/>
                <w:sz w:val="20"/>
                <w:szCs w:val="20"/>
              </w:rPr>
            </w:pPr>
            <w:r>
              <w:rPr>
                <w:b/>
                <w:i/>
                <w:sz w:val="20"/>
                <w:szCs w:val="20"/>
              </w:rPr>
              <w:t xml:space="preserve">Ответственный исполнитель </w:t>
            </w:r>
            <w:proofErr w:type="gramStart"/>
            <w:r>
              <w:rPr>
                <w:b/>
                <w:i/>
                <w:sz w:val="20"/>
                <w:szCs w:val="20"/>
              </w:rPr>
              <w:t>–Т</w:t>
            </w:r>
            <w:proofErr w:type="gramEnd"/>
            <w:r>
              <w:rPr>
                <w:b/>
                <w:i/>
                <w:sz w:val="20"/>
                <w:szCs w:val="20"/>
              </w:rPr>
              <w:t xml:space="preserve">анцуй Н.Н. ., управляющий делами, тел. </w:t>
            </w:r>
            <w:r w:rsidRPr="002E2243">
              <w:rPr>
                <w:b/>
                <w:i/>
                <w:sz w:val="20"/>
                <w:szCs w:val="20"/>
              </w:rPr>
              <w:t xml:space="preserve">90423 </w:t>
            </w:r>
            <w:r>
              <w:rPr>
                <w:b/>
                <w:i/>
                <w:sz w:val="20"/>
                <w:szCs w:val="20"/>
              </w:rPr>
              <w:t>с  8.00  до 17.00</w:t>
            </w:r>
          </w:p>
          <w:p w:rsidR="00541268" w:rsidRDefault="002E2243" w:rsidP="00D842F6">
            <w:pPr>
              <w:pStyle w:val="table10"/>
              <w:spacing w:before="120"/>
              <w:rPr>
                <w:b/>
                <w:i/>
              </w:rPr>
            </w:pPr>
            <w:r>
              <w:rPr>
                <w:b/>
                <w:i/>
              </w:rPr>
              <w:t xml:space="preserve">                                                </w:t>
            </w:r>
            <w:r w:rsidR="00D842F6">
              <w:rPr>
                <w:b/>
                <w:i/>
              </w:rPr>
              <w:t xml:space="preserve">  </w:t>
            </w:r>
            <w:r w:rsidR="00D842F6" w:rsidRPr="001478AB">
              <w:rPr>
                <w:b/>
                <w:i/>
              </w:rPr>
              <w:t xml:space="preserve"> </w:t>
            </w:r>
            <w:r>
              <w:rPr>
                <w:b/>
                <w:i/>
              </w:rPr>
              <w:t xml:space="preserve">Обед с 13.00 до 14.00 </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pPr>
            <w:r>
              <w:t>15 дней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spacing w:before="120"/>
              <w:rPr>
                <w:sz w:val="20"/>
                <w:szCs w:val="20"/>
              </w:rPr>
            </w:pPr>
            <w:r>
              <w:rPr>
                <w:sz w:val="20"/>
                <w:szCs w:val="20"/>
              </w:rPr>
              <w:t xml:space="preserve">бессрочно </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tcPr>
          <w:p w:rsidR="00541268" w:rsidRDefault="00541268">
            <w:pPr>
              <w:pStyle w:val="articleintext"/>
              <w:ind w:firstLine="0"/>
              <w:rPr>
                <w:b/>
                <w:sz w:val="20"/>
                <w:szCs w:val="20"/>
              </w:rPr>
            </w:pPr>
            <w:r>
              <w:rPr>
                <w:b/>
                <w:sz w:val="20"/>
                <w:szCs w:val="20"/>
              </w:rPr>
              <w:t>1.1.6. о разделе (объединении) очереди, о переоформлении очереди с гражданина на совершеннолетнего члена его семьи</w:t>
            </w:r>
          </w:p>
          <w:p w:rsidR="00541268" w:rsidRDefault="00541268">
            <w:pPr>
              <w:pStyle w:val="table10"/>
              <w:spacing w:before="120"/>
              <w:jc w:val="both"/>
            </w:pPr>
            <w:r>
              <w:t>заявление</w:t>
            </w:r>
            <w:r>
              <w:br/>
              <w:t xml:space="preserve">паспорта или иные документы, удостоверяющие личность всех совершеннолетних граждан, </w:t>
            </w:r>
          </w:p>
          <w:p w:rsidR="00541268" w:rsidRDefault="00541268">
            <w:pPr>
              <w:pStyle w:val="table10"/>
              <w:spacing w:before="120"/>
              <w:jc w:val="both"/>
            </w:pPr>
            <w:r>
              <w:t>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541268" w:rsidRDefault="00541268">
            <w:pPr>
              <w:pStyle w:val="table10"/>
              <w:jc w:val="both"/>
            </w:pPr>
          </w:p>
          <w:p w:rsidR="00541268" w:rsidRDefault="00541268">
            <w:pPr>
              <w:pStyle w:val="table10"/>
              <w:jc w:val="both"/>
            </w:pPr>
            <w:r>
              <w:t>документы, подтверждающие право на внеочередное или первоочередное предоставление жилого помещения, – в случае наличия такого права</w:t>
            </w:r>
            <w:r>
              <w:br/>
            </w:r>
          </w:p>
          <w:p w:rsidR="00541268" w:rsidRDefault="00541268">
            <w:pPr>
              <w:pStyle w:val="table10"/>
              <w:jc w:val="both"/>
            </w:pPr>
            <w:r>
              <w:t xml:space="preserve">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w:t>
            </w:r>
            <w:r>
              <w:lastRenderedPageBreak/>
              <w:t>и имущества</w:t>
            </w:r>
          </w:p>
          <w:p w:rsidR="002E2243" w:rsidRDefault="002E2243" w:rsidP="002E2243">
            <w:pPr>
              <w:rPr>
                <w:b/>
                <w:i/>
                <w:sz w:val="20"/>
                <w:szCs w:val="20"/>
              </w:rPr>
            </w:pPr>
            <w:r>
              <w:rPr>
                <w:b/>
                <w:i/>
                <w:sz w:val="20"/>
                <w:szCs w:val="20"/>
              </w:rPr>
              <w:t xml:space="preserve">Ответственный исполнитель </w:t>
            </w:r>
            <w:proofErr w:type="gramStart"/>
            <w:r>
              <w:rPr>
                <w:b/>
                <w:i/>
                <w:sz w:val="20"/>
                <w:szCs w:val="20"/>
              </w:rPr>
              <w:t>–Т</w:t>
            </w:r>
            <w:proofErr w:type="gramEnd"/>
            <w:r>
              <w:rPr>
                <w:b/>
                <w:i/>
                <w:sz w:val="20"/>
                <w:szCs w:val="20"/>
              </w:rPr>
              <w:t xml:space="preserve">анцуй Н.Н. ., управляющий делами, тел. </w:t>
            </w:r>
            <w:r w:rsidRPr="002E2243">
              <w:rPr>
                <w:b/>
                <w:i/>
                <w:sz w:val="20"/>
                <w:szCs w:val="20"/>
              </w:rPr>
              <w:t>90423</w:t>
            </w:r>
            <w:r w:rsidR="00D842F6">
              <w:rPr>
                <w:b/>
                <w:i/>
                <w:sz w:val="20"/>
                <w:szCs w:val="20"/>
              </w:rPr>
              <w:t xml:space="preserve"> </w:t>
            </w:r>
            <w:r>
              <w:rPr>
                <w:b/>
                <w:i/>
                <w:sz w:val="20"/>
                <w:szCs w:val="20"/>
              </w:rPr>
              <w:t>с  8.00  до 17.00</w:t>
            </w:r>
          </w:p>
          <w:p w:rsidR="00541268" w:rsidRDefault="002E2243" w:rsidP="002E2243">
            <w:pPr>
              <w:pStyle w:val="table10"/>
              <w:spacing w:before="120"/>
              <w:jc w:val="both"/>
              <w:rPr>
                <w:b/>
                <w:i/>
              </w:rPr>
            </w:pPr>
            <w:r>
              <w:rPr>
                <w:b/>
                <w:i/>
              </w:rPr>
              <w:t xml:space="preserve">                 </w:t>
            </w:r>
            <w:r w:rsidR="00D842F6">
              <w:rPr>
                <w:b/>
                <w:i/>
              </w:rPr>
              <w:t xml:space="preserve">                              </w:t>
            </w:r>
            <w:r w:rsidR="00D842F6" w:rsidRPr="001478AB">
              <w:rPr>
                <w:b/>
                <w:i/>
              </w:rPr>
              <w:t xml:space="preserve"> </w:t>
            </w:r>
            <w:r w:rsidR="001B63E8" w:rsidRPr="00E95F20">
              <w:rPr>
                <w:b/>
                <w:i/>
              </w:rPr>
              <w:t xml:space="preserve">  </w:t>
            </w:r>
            <w:r>
              <w:rPr>
                <w:b/>
                <w:i/>
              </w:rPr>
              <w:t xml:space="preserve"> Обед с 13.00 до 14.00 </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 месяц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62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lastRenderedPageBreak/>
              <w:t>1.1.7. о снятии граждан с учета нуждающихся в улучшении жилищных условий</w:t>
            </w:r>
          </w:p>
          <w:p w:rsidR="00541268" w:rsidRDefault="00541268">
            <w:pPr>
              <w:pStyle w:val="table10"/>
              <w:spacing w:before="120"/>
              <w:jc w:val="both"/>
            </w:pPr>
            <w:r>
              <w:t>заявление</w:t>
            </w:r>
            <w:r>
              <w:br/>
              <w:t>паспорта или иные документы, удостоверяющие личность всех совершеннолетних граждан</w:t>
            </w:r>
          </w:p>
          <w:p w:rsidR="002E2243" w:rsidRDefault="002E2243" w:rsidP="002E2243">
            <w:pPr>
              <w:rPr>
                <w:b/>
                <w:i/>
                <w:sz w:val="20"/>
                <w:szCs w:val="20"/>
              </w:rPr>
            </w:pPr>
            <w:r>
              <w:rPr>
                <w:b/>
                <w:i/>
                <w:sz w:val="20"/>
                <w:szCs w:val="20"/>
              </w:rPr>
              <w:t xml:space="preserve">Ответственный исполнитель </w:t>
            </w:r>
            <w:proofErr w:type="gramStart"/>
            <w:r>
              <w:rPr>
                <w:b/>
                <w:i/>
                <w:sz w:val="20"/>
                <w:szCs w:val="20"/>
              </w:rPr>
              <w:t>–Т</w:t>
            </w:r>
            <w:proofErr w:type="gramEnd"/>
            <w:r>
              <w:rPr>
                <w:b/>
                <w:i/>
                <w:sz w:val="20"/>
                <w:szCs w:val="20"/>
              </w:rPr>
              <w:t xml:space="preserve">анцуй Н.Н. ., управляющий делами, тел. </w:t>
            </w:r>
            <w:r w:rsidRPr="002E2243">
              <w:rPr>
                <w:b/>
                <w:i/>
                <w:sz w:val="20"/>
                <w:szCs w:val="20"/>
              </w:rPr>
              <w:t xml:space="preserve">90423 </w:t>
            </w:r>
            <w:r>
              <w:rPr>
                <w:b/>
                <w:i/>
                <w:sz w:val="20"/>
                <w:szCs w:val="20"/>
              </w:rPr>
              <w:t>с</w:t>
            </w:r>
            <w:r w:rsidR="00D842F6">
              <w:rPr>
                <w:b/>
                <w:i/>
                <w:sz w:val="20"/>
                <w:szCs w:val="20"/>
              </w:rPr>
              <w:t xml:space="preserve">  </w:t>
            </w:r>
            <w:r>
              <w:rPr>
                <w:b/>
                <w:i/>
                <w:sz w:val="20"/>
                <w:szCs w:val="20"/>
              </w:rPr>
              <w:t>8.00  до 17.00</w:t>
            </w:r>
          </w:p>
          <w:p w:rsidR="00541268" w:rsidRDefault="002E2243" w:rsidP="002E2243">
            <w:pPr>
              <w:pStyle w:val="table10"/>
              <w:spacing w:before="120"/>
              <w:jc w:val="both"/>
              <w:rPr>
                <w:b/>
                <w:i/>
              </w:rPr>
            </w:pPr>
            <w:r>
              <w:rPr>
                <w:b/>
                <w:i/>
              </w:rPr>
              <w:t xml:space="preserve">                  </w:t>
            </w:r>
            <w:r w:rsidR="00D842F6">
              <w:rPr>
                <w:b/>
                <w:i/>
              </w:rPr>
              <w:t xml:space="preserve">                               </w:t>
            </w:r>
            <w:r w:rsidR="001B63E8" w:rsidRPr="001B63E8">
              <w:rPr>
                <w:b/>
                <w:i/>
              </w:rPr>
              <w:t xml:space="preserve">  </w:t>
            </w:r>
            <w:r>
              <w:rPr>
                <w:b/>
                <w:i/>
              </w:rPr>
              <w:t xml:space="preserve">Обед с 13.00 до 14.00 </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15 дней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776FD6">
            <w:pPr>
              <w:pStyle w:val="table10"/>
              <w:jc w:val="both"/>
            </w:pPr>
            <w:r>
              <w:t>Б</w:t>
            </w:r>
            <w:r w:rsidR="00541268">
              <w:t>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sz w:val="20"/>
                <w:szCs w:val="20"/>
              </w:rPr>
            </w:pPr>
            <w:r>
              <w:rPr>
                <w:b/>
                <w:sz w:val="20"/>
                <w:szCs w:val="20"/>
              </w:rPr>
              <w:t>1.1.18</w:t>
            </w:r>
            <w:r>
              <w:rPr>
                <w:b/>
                <w:sz w:val="20"/>
                <w:szCs w:val="20"/>
                <w:vertAlign w:val="superscript"/>
              </w:rPr>
              <w:t>1</w:t>
            </w:r>
            <w:r>
              <w:rPr>
                <w:b/>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p w:rsidR="00541268" w:rsidRDefault="00541268">
            <w:pPr>
              <w:pStyle w:val="articleintext"/>
              <w:spacing w:before="120"/>
              <w:ind w:firstLine="0"/>
              <w:rPr>
                <w:sz w:val="20"/>
                <w:szCs w:val="20"/>
              </w:rPr>
            </w:pPr>
            <w:r>
              <w:rPr>
                <w:sz w:val="20"/>
                <w:szCs w:val="20"/>
              </w:rPr>
              <w:t>заявление</w:t>
            </w:r>
            <w:r>
              <w:rPr>
                <w:sz w:val="20"/>
                <w:szCs w:val="20"/>
              </w:rPr>
              <w:br/>
            </w:r>
          </w:p>
          <w:p w:rsidR="00541268" w:rsidRDefault="00541268">
            <w:pPr>
              <w:pStyle w:val="articleintext"/>
              <w:spacing w:before="120"/>
              <w:ind w:firstLine="0"/>
              <w:rPr>
                <w:sz w:val="20"/>
                <w:szCs w:val="20"/>
              </w:rPr>
            </w:pPr>
            <w:r>
              <w:rPr>
                <w:sz w:val="20"/>
                <w:szCs w:val="20"/>
              </w:rPr>
              <w:t>паспорт или иной документ, удостоверяющий личность</w:t>
            </w:r>
            <w:r>
              <w:rPr>
                <w:sz w:val="20"/>
                <w:szCs w:val="20"/>
              </w:rPr>
              <w:br/>
              <w:t>документ, подтверждающий право на предоставление жилого помещения социального пользования</w:t>
            </w:r>
            <w:r>
              <w:rPr>
                <w:sz w:val="20"/>
                <w:szCs w:val="20"/>
              </w:rPr>
              <w:br/>
            </w:r>
          </w:p>
          <w:p w:rsidR="00541268" w:rsidRDefault="00541268">
            <w:pPr>
              <w:pStyle w:val="articleintext"/>
              <w:spacing w:before="120"/>
              <w:ind w:firstLine="0"/>
              <w:rPr>
                <w:sz w:val="20"/>
                <w:szCs w:val="20"/>
              </w:rPr>
            </w:pPr>
            <w:r>
              <w:rPr>
                <w:sz w:val="20"/>
                <w:szCs w:val="20"/>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p w:rsidR="002E2243" w:rsidRDefault="002E2243" w:rsidP="002E2243">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D842F6">
              <w:rPr>
                <w:b/>
                <w:i/>
                <w:sz w:val="20"/>
                <w:szCs w:val="20"/>
              </w:rPr>
              <w:t xml:space="preserve">  </w:t>
            </w:r>
            <w:r>
              <w:rPr>
                <w:b/>
                <w:i/>
                <w:sz w:val="20"/>
                <w:szCs w:val="20"/>
              </w:rPr>
              <w:t>с  8.00  до 17.00</w:t>
            </w:r>
          </w:p>
          <w:p w:rsidR="00541268" w:rsidRDefault="002E2243" w:rsidP="00D842F6">
            <w:pPr>
              <w:pStyle w:val="articleintext"/>
              <w:spacing w:before="120"/>
              <w:ind w:firstLine="0"/>
              <w:rPr>
                <w:b/>
                <w:i/>
                <w:sz w:val="20"/>
                <w:szCs w:val="20"/>
              </w:rPr>
            </w:pPr>
            <w:r>
              <w:rPr>
                <w:b/>
                <w:i/>
                <w:sz w:val="20"/>
                <w:szCs w:val="20"/>
              </w:rPr>
              <w:t xml:space="preserve">                                               </w:t>
            </w:r>
            <w:r w:rsidR="00D842F6">
              <w:rPr>
                <w:b/>
                <w:i/>
                <w:sz w:val="20"/>
                <w:szCs w:val="20"/>
              </w:rPr>
              <w:t xml:space="preserve">    </w:t>
            </w:r>
            <w:r>
              <w:rPr>
                <w:b/>
                <w:i/>
                <w:sz w:val="20"/>
                <w:szCs w:val="20"/>
              </w:rPr>
              <w:t xml:space="preserve"> Обед с 13.00 до 14.00 </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 месяц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776FD6">
            <w:pPr>
              <w:pStyle w:val="table10"/>
              <w:jc w:val="both"/>
            </w:pPr>
            <w:r>
              <w:t>Б</w:t>
            </w:r>
            <w:r w:rsidR="00541268">
              <w:t>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p w:rsidR="00541268" w:rsidRDefault="00541268">
            <w:pPr>
              <w:pStyle w:val="articleintext"/>
              <w:ind w:firstLine="0"/>
              <w:rPr>
                <w:sz w:val="20"/>
                <w:szCs w:val="20"/>
              </w:rPr>
            </w:pPr>
            <w:r>
              <w:rPr>
                <w:sz w:val="20"/>
                <w:szCs w:val="20"/>
              </w:rPr>
              <w:t>заявление</w:t>
            </w:r>
            <w:r>
              <w:rPr>
                <w:sz w:val="20"/>
                <w:szCs w:val="20"/>
              </w:rPr>
              <w:br/>
            </w:r>
          </w:p>
          <w:p w:rsidR="00541268" w:rsidRDefault="00541268">
            <w:pPr>
              <w:pStyle w:val="articleintext"/>
              <w:ind w:firstLine="0"/>
              <w:rPr>
                <w:sz w:val="20"/>
                <w:szCs w:val="20"/>
              </w:rPr>
            </w:pPr>
            <w:r>
              <w:rPr>
                <w:sz w:val="20"/>
                <w:szCs w:val="20"/>
              </w:rPr>
              <w:t>паспорта или иные документы, удостоверяющие личность всех членов семьи, совместно проживающих с собственником</w:t>
            </w:r>
            <w:r>
              <w:rPr>
                <w:sz w:val="20"/>
                <w:szCs w:val="20"/>
              </w:rPr>
              <w:br/>
            </w:r>
          </w:p>
          <w:p w:rsidR="00541268" w:rsidRDefault="00541268">
            <w:pPr>
              <w:pStyle w:val="articleintext"/>
              <w:ind w:firstLine="0"/>
              <w:rPr>
                <w:sz w:val="20"/>
                <w:szCs w:val="20"/>
              </w:rPr>
            </w:pPr>
            <w:r>
              <w:rPr>
                <w:sz w:val="20"/>
                <w:szCs w:val="20"/>
              </w:rP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Pr>
                <w:sz w:val="20"/>
                <w:szCs w:val="20"/>
              </w:rPr>
              <w:br/>
            </w:r>
          </w:p>
          <w:p w:rsidR="00541268" w:rsidRDefault="00541268">
            <w:pPr>
              <w:pStyle w:val="articleintext"/>
              <w:ind w:firstLine="0"/>
              <w:rPr>
                <w:b/>
                <w:sz w:val="20"/>
                <w:szCs w:val="20"/>
              </w:rPr>
            </w:pPr>
            <w:r>
              <w:rPr>
                <w:sz w:val="20"/>
                <w:szCs w:val="20"/>
              </w:rPr>
              <w:t>технический паспорт и документ, подтверждающий право собственности на жилое помещение (его части)</w:t>
            </w:r>
            <w:r>
              <w:rPr>
                <w:sz w:val="20"/>
                <w:szCs w:val="20"/>
              </w:rPr>
              <w:br/>
              <w:t xml:space="preserve">документы, подтверждающие основания для предоставления жилого помещения (его частей) по </w:t>
            </w:r>
            <w:r>
              <w:rPr>
                <w:sz w:val="20"/>
                <w:szCs w:val="20"/>
              </w:rPr>
              <w:lastRenderedPageBreak/>
              <w:t>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p w:rsidR="002E2243" w:rsidRDefault="002E2243" w:rsidP="002E2243">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D842F6">
              <w:rPr>
                <w:b/>
                <w:i/>
                <w:sz w:val="20"/>
                <w:szCs w:val="20"/>
              </w:rPr>
              <w:t xml:space="preserve">  </w:t>
            </w:r>
            <w:r w:rsidRPr="002E2243">
              <w:rPr>
                <w:b/>
                <w:i/>
                <w:sz w:val="20"/>
                <w:szCs w:val="20"/>
              </w:rPr>
              <w:t xml:space="preserve"> </w:t>
            </w:r>
            <w:r>
              <w:rPr>
                <w:b/>
                <w:i/>
                <w:sz w:val="20"/>
                <w:szCs w:val="20"/>
              </w:rPr>
              <w:t>с  8.00  до 17.00</w:t>
            </w:r>
          </w:p>
          <w:p w:rsidR="00541268" w:rsidRDefault="002E2243" w:rsidP="00D842F6">
            <w:pPr>
              <w:pStyle w:val="articleintext"/>
              <w:spacing w:before="120"/>
              <w:ind w:firstLine="0"/>
              <w:rPr>
                <w:b/>
                <w:i/>
                <w:sz w:val="20"/>
                <w:szCs w:val="20"/>
              </w:rPr>
            </w:pPr>
            <w:r>
              <w:rPr>
                <w:b/>
                <w:i/>
                <w:sz w:val="20"/>
                <w:szCs w:val="20"/>
              </w:rPr>
              <w:t xml:space="preserve">                                                 </w:t>
            </w:r>
            <w:r w:rsidR="00D842F6">
              <w:rPr>
                <w:b/>
                <w:i/>
                <w:sz w:val="20"/>
                <w:szCs w:val="20"/>
              </w:rPr>
              <w:t xml:space="preserve">    </w:t>
            </w:r>
            <w:r>
              <w:rPr>
                <w:b/>
                <w:i/>
                <w:sz w:val="20"/>
                <w:szCs w:val="20"/>
              </w:rPr>
              <w:t xml:space="preserve">Обед с 13.00 до 14.00 </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pPr>
            <w:r>
              <w:t>на период действия</w:t>
            </w:r>
          </w:p>
          <w:p w:rsidR="00541268" w:rsidRDefault="00541268">
            <w:pPr>
              <w:pStyle w:val="table10"/>
            </w:pPr>
            <w:r>
              <w:t xml:space="preserve"> договора найма </w:t>
            </w:r>
          </w:p>
          <w:p w:rsidR="00541268" w:rsidRDefault="00541268">
            <w:pPr>
              <w:pStyle w:val="table10"/>
            </w:pPr>
            <w:r>
              <w:t xml:space="preserve">жилого помещения </w:t>
            </w:r>
          </w:p>
          <w:p w:rsidR="00541268" w:rsidRDefault="00541268">
            <w:pPr>
              <w:pStyle w:val="table10"/>
            </w:pPr>
            <w:r>
              <w:t xml:space="preserve">частного </w:t>
            </w:r>
          </w:p>
          <w:p w:rsidR="00541268" w:rsidRDefault="00541268">
            <w:pPr>
              <w:pStyle w:val="table10"/>
            </w:pPr>
            <w:r>
              <w:t xml:space="preserve">жилищного фонда </w:t>
            </w:r>
          </w:p>
          <w:p w:rsidR="00541268" w:rsidRDefault="00541268">
            <w:pPr>
              <w:pStyle w:val="table10"/>
            </w:pPr>
            <w:r>
              <w:t xml:space="preserve">или договора </w:t>
            </w:r>
          </w:p>
          <w:p w:rsidR="00541268" w:rsidRDefault="00541268">
            <w:pPr>
              <w:pStyle w:val="table10"/>
            </w:pPr>
            <w:r>
              <w:t>аренды жилого</w:t>
            </w:r>
          </w:p>
          <w:p w:rsidR="00541268" w:rsidRDefault="00541268">
            <w:pPr>
              <w:pStyle w:val="table10"/>
            </w:pPr>
            <w:r>
              <w:t xml:space="preserve"> помещения</w:t>
            </w:r>
          </w:p>
          <w:p w:rsidR="00541268" w:rsidRDefault="00541268">
            <w:pPr>
              <w:pStyle w:val="table10"/>
              <w:jc w:val="both"/>
            </w:pPr>
          </w:p>
        </w:tc>
      </w:tr>
      <w:tr w:rsidR="00541268" w:rsidTr="00E95F20">
        <w:trPr>
          <w:trHeight w:val="396"/>
        </w:trPr>
        <w:tc>
          <w:tcPr>
            <w:tcW w:w="11083" w:type="dxa"/>
            <w:gridSpan w:val="4"/>
            <w:tcBorders>
              <w:top w:val="single" w:sz="4" w:space="0" w:color="auto"/>
              <w:left w:val="single" w:sz="4" w:space="0" w:color="auto"/>
              <w:bottom w:val="single" w:sz="4" w:space="0" w:color="auto"/>
              <w:right w:val="single" w:sz="4" w:space="0" w:color="auto"/>
            </w:tcBorders>
            <w:hideMark/>
          </w:tcPr>
          <w:p w:rsidR="00541268" w:rsidRDefault="00541268">
            <w:pPr>
              <w:spacing w:before="120"/>
              <w:rPr>
                <w:sz w:val="20"/>
                <w:szCs w:val="20"/>
              </w:rPr>
            </w:pPr>
            <w:r>
              <w:rPr>
                <w:sz w:val="20"/>
                <w:szCs w:val="20"/>
              </w:rPr>
              <w:lastRenderedPageBreak/>
              <w:t>1.3. Выдача справки: </w:t>
            </w:r>
          </w:p>
        </w:tc>
      </w:tr>
      <w:tr w:rsidR="00541268" w:rsidTr="00D842F6">
        <w:trPr>
          <w:trHeight w:val="1305"/>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1.3.1. о состоянии на учете нуждающихся в улучшении жилищных условий</w:t>
            </w:r>
          </w:p>
          <w:p w:rsidR="00541268" w:rsidRDefault="00541268">
            <w:pPr>
              <w:pStyle w:val="table10"/>
              <w:spacing w:before="120"/>
              <w:jc w:val="both"/>
            </w:pPr>
            <w:r>
              <w:t>паспорт или иной документ, удостоверяющий личность</w:t>
            </w:r>
          </w:p>
          <w:p w:rsidR="002E2243" w:rsidRDefault="002E2243" w:rsidP="002E2243">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D842F6">
              <w:rPr>
                <w:b/>
                <w:i/>
                <w:sz w:val="20"/>
                <w:szCs w:val="20"/>
              </w:rPr>
              <w:t xml:space="preserve">  </w:t>
            </w:r>
            <w:r w:rsidRPr="002E2243">
              <w:rPr>
                <w:b/>
                <w:i/>
                <w:sz w:val="20"/>
                <w:szCs w:val="20"/>
              </w:rPr>
              <w:t xml:space="preserve"> </w:t>
            </w:r>
            <w:r>
              <w:rPr>
                <w:b/>
                <w:i/>
                <w:sz w:val="20"/>
                <w:szCs w:val="20"/>
              </w:rPr>
              <w:t>с  8.00  до 17.00</w:t>
            </w:r>
          </w:p>
          <w:p w:rsidR="00541268" w:rsidRDefault="002E2243" w:rsidP="002E2243">
            <w:pPr>
              <w:pStyle w:val="table10"/>
              <w:spacing w:before="120"/>
              <w:jc w:val="both"/>
              <w:rPr>
                <w:b/>
                <w:i/>
              </w:rPr>
            </w:pPr>
            <w:r>
              <w:rPr>
                <w:b/>
                <w:i/>
              </w:rPr>
              <w:t xml:space="preserve">                                                  </w:t>
            </w:r>
            <w:r w:rsidR="00D842F6">
              <w:rPr>
                <w:b/>
                <w:i/>
              </w:rPr>
              <w:t xml:space="preserve">  </w:t>
            </w:r>
            <w:r>
              <w:rPr>
                <w:b/>
                <w:i/>
              </w:rPr>
              <w:t xml:space="preserve">Обед с 13.00 до 14.00 </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в день обращения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6 месяцев</w:t>
            </w:r>
          </w:p>
        </w:tc>
      </w:tr>
      <w:tr w:rsidR="00541268" w:rsidTr="00D842F6">
        <w:trPr>
          <w:trHeight w:val="769"/>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1.3.2. о занимаемом в данном населенном пункте жилом помещении и составе семьи</w:t>
            </w:r>
          </w:p>
          <w:p w:rsidR="00541268" w:rsidRDefault="00541268">
            <w:pPr>
              <w:pStyle w:val="table10"/>
              <w:jc w:val="both"/>
            </w:pPr>
            <w:r>
              <w:t>паспорт или иной документ, удостоверяющий личность</w:t>
            </w:r>
            <w:r>
              <w:br/>
            </w:r>
          </w:p>
          <w:p w:rsidR="00541268" w:rsidRDefault="00541268">
            <w:pPr>
              <w:pStyle w:val="table10"/>
              <w:jc w:val="both"/>
            </w:pPr>
            <w: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1B63E8" w:rsidRDefault="00541268">
            <w:pPr>
              <w:pStyle w:val="table10"/>
              <w:jc w:val="both"/>
              <w:rPr>
                <w:b/>
                <w:i/>
                <w:lang w:val="en-US"/>
              </w:rPr>
            </w:pPr>
            <w:r>
              <w:rPr>
                <w:b/>
                <w:i/>
              </w:rPr>
              <w:t>Ответственный исполнитель – Танцуй Н.Н. ., управляющий делами,</w:t>
            </w:r>
            <w:r w:rsidR="002E2243">
              <w:rPr>
                <w:b/>
                <w:i/>
              </w:rPr>
              <w:t>тел.90423,</w:t>
            </w:r>
            <w:r w:rsidR="00A5052C">
              <w:rPr>
                <w:b/>
                <w:i/>
              </w:rPr>
              <w:t>Шульга Г.В., специалист 1 категории, тел.90421</w:t>
            </w:r>
            <w:r>
              <w:rPr>
                <w:b/>
                <w:i/>
              </w:rPr>
              <w:t xml:space="preserve"> </w:t>
            </w:r>
            <w:proofErr w:type="spellStart"/>
            <w:r w:rsidR="00A66D22">
              <w:rPr>
                <w:b/>
                <w:i/>
              </w:rPr>
              <w:t>Пет</w:t>
            </w:r>
            <w:r w:rsidR="002E2243">
              <w:rPr>
                <w:b/>
                <w:i/>
              </w:rPr>
              <w:t>рановская</w:t>
            </w:r>
            <w:proofErr w:type="spellEnd"/>
            <w:r w:rsidR="002E2243">
              <w:rPr>
                <w:b/>
                <w:i/>
              </w:rPr>
              <w:t xml:space="preserve"> Л.Е., специалист </w:t>
            </w:r>
            <w:r w:rsidR="002E2243">
              <w:rPr>
                <w:b/>
                <w:i/>
                <w:lang w:val="en-US"/>
              </w:rPr>
              <w:t>I</w:t>
            </w:r>
            <w:r w:rsidR="002E2243" w:rsidRPr="002E2243">
              <w:rPr>
                <w:b/>
                <w:i/>
              </w:rPr>
              <w:t>-</w:t>
            </w:r>
            <w:r w:rsidR="002E2243">
              <w:rPr>
                <w:b/>
                <w:i/>
              </w:rPr>
              <w:t xml:space="preserve">ой категории.  </w:t>
            </w:r>
            <w:r w:rsidR="002E2243" w:rsidRPr="00DA0700">
              <w:rPr>
                <w:b/>
                <w:i/>
              </w:rPr>
              <w:t>Тел.90423</w:t>
            </w:r>
          </w:p>
          <w:p w:rsidR="00541268" w:rsidRPr="00DA0700" w:rsidRDefault="001B63E8">
            <w:pPr>
              <w:pStyle w:val="table10"/>
              <w:jc w:val="both"/>
              <w:rPr>
                <w:b/>
                <w:i/>
              </w:rPr>
            </w:pPr>
            <w:r w:rsidRPr="001B63E8">
              <w:rPr>
                <w:b/>
                <w:i/>
              </w:rPr>
              <w:t xml:space="preserve">                  </w:t>
            </w:r>
            <w:r w:rsidR="002E2243" w:rsidRPr="00DA0700">
              <w:rPr>
                <w:b/>
                <w:i/>
              </w:rPr>
              <w:t xml:space="preserve"> с 8.00 до 17.00</w:t>
            </w:r>
          </w:p>
          <w:p w:rsidR="002E2243" w:rsidRDefault="002E2243">
            <w:pPr>
              <w:pStyle w:val="table10"/>
              <w:jc w:val="both"/>
            </w:pPr>
            <w:r w:rsidRPr="00DA0700">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 xml:space="preserve">в день обращения </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6 месяцев</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1.3.3. о месте жительства и составе семьи</w:t>
            </w:r>
          </w:p>
          <w:p w:rsidR="00541268" w:rsidRDefault="00541268">
            <w:pPr>
              <w:pStyle w:val="table10"/>
              <w:spacing w:before="120"/>
              <w:jc w:val="both"/>
            </w:pPr>
            <w:r>
              <w:t>паспорт или иной документ, удостоверяющий личность</w:t>
            </w:r>
            <w:r>
              <w:br/>
            </w:r>
          </w:p>
          <w:p w:rsidR="00541268" w:rsidRDefault="00541268">
            <w:pPr>
              <w:pStyle w:val="table10"/>
              <w:spacing w:before="120"/>
              <w:jc w:val="both"/>
            </w:pPr>
            <w: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1B63E8" w:rsidRDefault="00E211D6" w:rsidP="00E211D6">
            <w:pPr>
              <w:pStyle w:val="table10"/>
              <w:jc w:val="both"/>
              <w:rPr>
                <w:b/>
                <w:i/>
                <w:lang w:val="en-US"/>
              </w:rPr>
            </w:pPr>
            <w:r>
              <w:rPr>
                <w:b/>
                <w:i/>
              </w:rPr>
              <w:t xml:space="preserve">Ответственный исполнитель – Танцуй Н.Н. ., управляющий делами,тел.90423, </w:t>
            </w:r>
            <w:r w:rsidR="00A5052C">
              <w:rPr>
                <w:b/>
                <w:i/>
              </w:rPr>
              <w:t>Шульга Г.В., специалист 1 категории, тел.90421</w:t>
            </w:r>
            <w:r>
              <w:rPr>
                <w:b/>
                <w:i/>
              </w:rPr>
              <w:t xml:space="preserve"> </w:t>
            </w:r>
            <w:proofErr w:type="spellStart"/>
            <w:r>
              <w:rPr>
                <w:b/>
                <w:i/>
              </w:rPr>
              <w:t>Петрановская</w:t>
            </w:r>
            <w:proofErr w:type="spellEnd"/>
            <w:r>
              <w:rPr>
                <w:b/>
                <w:i/>
              </w:rPr>
              <w:t xml:space="preserve"> Л.Е., специалист </w:t>
            </w:r>
            <w:r>
              <w:rPr>
                <w:b/>
                <w:i/>
                <w:lang w:val="en-US"/>
              </w:rPr>
              <w:t>I</w:t>
            </w:r>
            <w:r w:rsidRPr="002E2243">
              <w:rPr>
                <w:b/>
                <w:i/>
              </w:rPr>
              <w:t>-</w:t>
            </w:r>
            <w:r>
              <w:rPr>
                <w:b/>
                <w:i/>
              </w:rPr>
              <w:t xml:space="preserve">ой категории.  </w:t>
            </w:r>
            <w:r w:rsidRPr="00DA0700">
              <w:rPr>
                <w:b/>
                <w:i/>
              </w:rPr>
              <w:t>Тел.90423</w:t>
            </w:r>
          </w:p>
          <w:p w:rsidR="00E211D6" w:rsidRPr="00DA0700" w:rsidRDefault="001B63E8" w:rsidP="00E211D6">
            <w:pPr>
              <w:pStyle w:val="table10"/>
              <w:jc w:val="both"/>
              <w:rPr>
                <w:b/>
                <w:i/>
              </w:rPr>
            </w:pPr>
            <w:r w:rsidRPr="001B63E8">
              <w:rPr>
                <w:b/>
                <w:i/>
              </w:rPr>
              <w:t xml:space="preserve">                   </w:t>
            </w:r>
            <w:r w:rsidR="00E211D6" w:rsidRPr="00DA0700">
              <w:rPr>
                <w:b/>
                <w:i/>
              </w:rPr>
              <w:t xml:space="preserve"> с 8.00 до 17.00</w:t>
            </w:r>
          </w:p>
          <w:p w:rsidR="00541268" w:rsidRDefault="00E211D6" w:rsidP="00E211D6">
            <w:pPr>
              <w:pStyle w:val="table10"/>
              <w:spacing w:before="120"/>
              <w:jc w:val="both"/>
              <w:rPr>
                <w:b/>
                <w:i/>
              </w:rPr>
            </w:pPr>
            <w:r w:rsidRPr="00DA0700">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 xml:space="preserve">в день обращения </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6 месяцев</w:t>
            </w:r>
          </w:p>
        </w:tc>
      </w:tr>
      <w:tr w:rsidR="00541268" w:rsidTr="00D842F6">
        <w:trPr>
          <w:trHeight w:val="117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1.3.4. о месте жительства</w:t>
            </w:r>
          </w:p>
          <w:p w:rsidR="00541268" w:rsidRDefault="00541268">
            <w:pPr>
              <w:pStyle w:val="table10"/>
              <w:spacing w:before="120"/>
              <w:jc w:val="both"/>
            </w:pPr>
            <w:r>
              <w:t>паспорт или иной документ, удостоверяющий личность</w:t>
            </w:r>
          </w:p>
          <w:p w:rsidR="00E211D6" w:rsidRDefault="00541268" w:rsidP="00E211D6">
            <w:pPr>
              <w:pStyle w:val="table10"/>
              <w:jc w:val="both"/>
              <w:rPr>
                <w:b/>
                <w:i/>
                <w:color w:val="FF0000"/>
              </w:rPr>
            </w:pPr>
            <w:r>
              <w:rPr>
                <w:b/>
                <w:i/>
              </w:rPr>
              <w:t xml:space="preserve">Ответственный исполнитель – Танцуй Н.Н. ., управляющий делами, </w:t>
            </w:r>
            <w:r w:rsidR="00E211D6">
              <w:rPr>
                <w:b/>
                <w:i/>
              </w:rPr>
              <w:t xml:space="preserve">т.90423, </w:t>
            </w:r>
            <w:r>
              <w:rPr>
                <w:b/>
                <w:i/>
              </w:rPr>
              <w:t xml:space="preserve">Шульга Г.В., , специалист </w:t>
            </w:r>
            <w:r>
              <w:rPr>
                <w:b/>
                <w:i/>
                <w:lang w:val="en-US"/>
              </w:rPr>
              <w:t>I</w:t>
            </w:r>
            <w:r>
              <w:rPr>
                <w:b/>
                <w:i/>
              </w:rPr>
              <w:t>-ой категории, тел. 9</w:t>
            </w:r>
            <w:r w:rsidR="00E211D6">
              <w:rPr>
                <w:b/>
                <w:i/>
              </w:rPr>
              <w:t>0421</w:t>
            </w:r>
            <w:r w:rsidR="00E211D6">
              <w:rPr>
                <w:b/>
                <w:i/>
                <w:color w:val="FF0000"/>
              </w:rPr>
              <w:t xml:space="preserve"> </w:t>
            </w:r>
          </w:p>
          <w:p w:rsidR="00E211D6" w:rsidRPr="00DA0700" w:rsidRDefault="00E211D6" w:rsidP="00E211D6">
            <w:pPr>
              <w:pStyle w:val="table10"/>
              <w:jc w:val="both"/>
              <w:rPr>
                <w:b/>
                <w:i/>
              </w:rPr>
            </w:pPr>
            <w:r w:rsidRPr="00DA0700">
              <w:rPr>
                <w:b/>
                <w:i/>
              </w:rPr>
              <w:t xml:space="preserve">              </w:t>
            </w:r>
            <w:r w:rsidR="001B63E8" w:rsidRPr="00E95F20">
              <w:rPr>
                <w:b/>
                <w:i/>
              </w:rPr>
              <w:t xml:space="preserve">   </w:t>
            </w:r>
            <w:r w:rsidRPr="00DA0700">
              <w:rPr>
                <w:b/>
                <w:i/>
              </w:rPr>
              <w:t xml:space="preserve">   с 8.00 до 17.00</w:t>
            </w:r>
          </w:p>
          <w:p w:rsidR="00541268" w:rsidRDefault="00E211D6" w:rsidP="00E211D6">
            <w:pPr>
              <w:pStyle w:val="table10"/>
              <w:spacing w:before="120"/>
              <w:jc w:val="both"/>
              <w:rPr>
                <w:b/>
                <w:i/>
              </w:rPr>
            </w:pPr>
            <w:r w:rsidRPr="00DA0700">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 xml:space="preserve">в день обращения </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6 месяцев</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lastRenderedPageBreak/>
              <w:t>1.3.5. о последнем месте жительства наследодателя и составе его семьи на день смерти</w:t>
            </w:r>
          </w:p>
          <w:p w:rsidR="00541268" w:rsidRDefault="00541268">
            <w:pPr>
              <w:pStyle w:val="table10"/>
              <w:spacing w:before="120"/>
              <w:jc w:val="both"/>
            </w:pPr>
            <w:r>
              <w:t>паспорт или иной документ, удостоверяющий личность наследника</w:t>
            </w:r>
          </w:p>
          <w:p w:rsidR="00E211D6" w:rsidRDefault="00E211D6" w:rsidP="00E211D6">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Pr>
                <w:b/>
                <w:i/>
                <w:sz w:val="20"/>
                <w:szCs w:val="20"/>
              </w:rPr>
              <w:t>с  8.00  до 17.00</w:t>
            </w:r>
          </w:p>
          <w:p w:rsidR="00541268" w:rsidRDefault="00E211D6" w:rsidP="00E211D6">
            <w:pPr>
              <w:pStyle w:val="table10"/>
              <w:spacing w:before="120"/>
              <w:jc w:val="both"/>
              <w:rPr>
                <w:b/>
                <w:i/>
              </w:rPr>
            </w:pPr>
            <w:r>
              <w:rPr>
                <w:b/>
                <w:i/>
              </w:rPr>
              <w:t xml:space="preserve">                                                  Обед с 13.00 до 14.00 </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 xml:space="preserve">в день обращения </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1.3.6. для перерасчета платы за некоторые виды коммунальных услуг</w:t>
            </w:r>
          </w:p>
          <w:p w:rsidR="00541268" w:rsidRDefault="00541268">
            <w:pPr>
              <w:pStyle w:val="table10"/>
              <w:spacing w:before="120"/>
              <w:jc w:val="both"/>
            </w:pPr>
            <w:r>
              <w:t>паспорт или иной документ, удостоверяющий личность</w:t>
            </w:r>
          </w:p>
          <w:p w:rsidR="00D75BF0" w:rsidRPr="00DA0700" w:rsidRDefault="00D75BF0">
            <w:pPr>
              <w:pStyle w:val="table10"/>
              <w:spacing w:before="120"/>
              <w:jc w:val="both"/>
              <w:rPr>
                <w:b/>
                <w:i/>
              </w:rPr>
            </w:pPr>
            <w:r>
              <w:rPr>
                <w:b/>
                <w:i/>
              </w:rPr>
              <w:t>Ответственный</w:t>
            </w:r>
            <w:r w:rsidRPr="00D75BF0">
              <w:rPr>
                <w:b/>
                <w:i/>
              </w:rPr>
              <w:t xml:space="preserve"> </w:t>
            </w:r>
            <w:r>
              <w:rPr>
                <w:b/>
                <w:i/>
              </w:rPr>
              <w:t>исполнитель–</w:t>
            </w:r>
            <w:proofErr w:type="spellStart"/>
            <w:r>
              <w:rPr>
                <w:b/>
                <w:i/>
              </w:rPr>
              <w:t>Шульга</w:t>
            </w:r>
            <w:r w:rsidR="00541268">
              <w:rPr>
                <w:b/>
                <w:i/>
              </w:rPr>
              <w:t>Г.В</w:t>
            </w:r>
            <w:proofErr w:type="spellEnd"/>
            <w:r w:rsidR="00541268">
              <w:rPr>
                <w:b/>
                <w:i/>
              </w:rPr>
              <w:t xml:space="preserve">., , специалист </w:t>
            </w:r>
            <w:r w:rsidR="00541268">
              <w:rPr>
                <w:b/>
                <w:i/>
                <w:lang w:val="en-US"/>
              </w:rPr>
              <w:t>I</w:t>
            </w:r>
            <w:r w:rsidR="00541268">
              <w:rPr>
                <w:b/>
                <w:i/>
              </w:rPr>
              <w:t>-ой категории,, тел. 9</w:t>
            </w:r>
            <w:r w:rsidR="00A92644">
              <w:rPr>
                <w:b/>
                <w:i/>
              </w:rPr>
              <w:t xml:space="preserve">0-4-23 </w:t>
            </w:r>
          </w:p>
          <w:p w:rsidR="00541268" w:rsidRDefault="00D75BF0">
            <w:pPr>
              <w:pStyle w:val="table10"/>
              <w:spacing w:before="120"/>
              <w:jc w:val="both"/>
              <w:rPr>
                <w:b/>
                <w:i/>
              </w:rPr>
            </w:pPr>
            <w:r w:rsidRPr="00DA0700">
              <w:rPr>
                <w:b/>
                <w:i/>
              </w:rPr>
              <w:t xml:space="preserve">           </w:t>
            </w:r>
            <w:r w:rsidR="00A92644">
              <w:rPr>
                <w:b/>
                <w:i/>
              </w:rPr>
              <w:t>с 8.00 до 17.00</w:t>
            </w:r>
          </w:p>
          <w:p w:rsidR="00A92644" w:rsidRDefault="00A92644">
            <w:pPr>
              <w:pStyle w:val="table10"/>
              <w:spacing w:before="120"/>
              <w:jc w:val="both"/>
              <w:rPr>
                <w:b/>
                <w:i/>
              </w:rPr>
            </w:pPr>
            <w:r>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в день обращения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 месяц</w:t>
            </w:r>
          </w:p>
        </w:tc>
      </w:tr>
      <w:tr w:rsidR="00541268" w:rsidTr="00D842F6">
        <w:trPr>
          <w:trHeight w:val="1179"/>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1.3.7. о начисленной жилищной квоте</w:t>
            </w:r>
          </w:p>
          <w:p w:rsidR="00541268" w:rsidRDefault="00541268">
            <w:pPr>
              <w:pStyle w:val="articleintext"/>
              <w:spacing w:before="120"/>
              <w:ind w:firstLine="0"/>
              <w:rPr>
                <w:sz w:val="20"/>
                <w:szCs w:val="20"/>
              </w:rPr>
            </w:pPr>
            <w:r>
              <w:rPr>
                <w:sz w:val="20"/>
                <w:szCs w:val="20"/>
              </w:rPr>
              <w:t>паспорт или иной документ, удостоверяющий личность</w:t>
            </w:r>
          </w:p>
          <w:p w:rsidR="00D842F6" w:rsidRPr="00D842F6" w:rsidRDefault="00BA4B21" w:rsidP="00BA4B21">
            <w:pPr>
              <w:rPr>
                <w:b/>
                <w:i/>
                <w:sz w:val="20"/>
                <w:szCs w:val="20"/>
              </w:rPr>
            </w:pPr>
            <w:r>
              <w:rPr>
                <w:b/>
                <w:i/>
                <w:sz w:val="20"/>
                <w:szCs w:val="20"/>
              </w:rPr>
              <w:t>Ответственный исполнитель –Танцуй Н.Н. ., управл</w:t>
            </w:r>
            <w:r w:rsidR="00D842F6">
              <w:rPr>
                <w:b/>
                <w:i/>
                <w:sz w:val="20"/>
                <w:szCs w:val="20"/>
              </w:rPr>
              <w:t xml:space="preserve">яющий </w:t>
            </w:r>
            <w:proofErr w:type="spellStart"/>
            <w:r w:rsidR="00D842F6">
              <w:rPr>
                <w:b/>
                <w:i/>
                <w:sz w:val="20"/>
                <w:szCs w:val="20"/>
              </w:rPr>
              <w:t>делам.,Петрановская</w:t>
            </w:r>
            <w:proofErr w:type="spellEnd"/>
            <w:r w:rsidR="00D842F6">
              <w:rPr>
                <w:b/>
                <w:i/>
                <w:sz w:val="20"/>
                <w:szCs w:val="20"/>
              </w:rPr>
              <w:t xml:space="preserve"> Л.Е.,</w:t>
            </w:r>
          </w:p>
          <w:p w:rsidR="00BA4B21" w:rsidRDefault="00BA4B21" w:rsidP="00BA4B21">
            <w:pPr>
              <w:rPr>
                <w:b/>
                <w:i/>
                <w:sz w:val="20"/>
                <w:szCs w:val="20"/>
              </w:rPr>
            </w:pPr>
            <w:r>
              <w:rPr>
                <w:b/>
                <w:i/>
                <w:sz w:val="20"/>
                <w:szCs w:val="20"/>
              </w:rPr>
              <w:t xml:space="preserve">тел. </w:t>
            </w:r>
            <w:r w:rsidRPr="002E2243">
              <w:rPr>
                <w:b/>
                <w:i/>
                <w:sz w:val="20"/>
                <w:szCs w:val="20"/>
              </w:rPr>
              <w:t xml:space="preserve">90423 </w:t>
            </w:r>
            <w:r>
              <w:rPr>
                <w:b/>
                <w:i/>
                <w:sz w:val="20"/>
                <w:szCs w:val="20"/>
              </w:rPr>
              <w:t xml:space="preserve"> </w:t>
            </w:r>
            <w:r w:rsidR="00D842F6" w:rsidRPr="00D842F6">
              <w:rPr>
                <w:b/>
                <w:i/>
                <w:sz w:val="20"/>
                <w:szCs w:val="20"/>
              </w:rPr>
              <w:t xml:space="preserve">                                            </w:t>
            </w:r>
            <w:r w:rsidR="00D75BF0">
              <w:rPr>
                <w:b/>
                <w:i/>
                <w:sz w:val="20"/>
                <w:szCs w:val="20"/>
              </w:rPr>
              <w:t>с</w:t>
            </w:r>
            <w:r>
              <w:rPr>
                <w:b/>
                <w:i/>
                <w:sz w:val="20"/>
                <w:szCs w:val="20"/>
              </w:rPr>
              <w:t xml:space="preserve">8.00 до 17.00                                       </w:t>
            </w:r>
          </w:p>
          <w:p w:rsidR="00541268" w:rsidRDefault="00BA4B21" w:rsidP="00D842F6">
            <w:pPr>
              <w:pStyle w:val="articleintext"/>
              <w:spacing w:before="120"/>
              <w:ind w:firstLine="0"/>
              <w:rPr>
                <w:b/>
                <w:i/>
                <w:sz w:val="20"/>
                <w:szCs w:val="20"/>
              </w:rPr>
            </w:pPr>
            <w:r>
              <w:rPr>
                <w:b/>
                <w:i/>
              </w:rPr>
              <w:t xml:space="preserve">                                     </w:t>
            </w:r>
            <w:r w:rsidR="00D842F6" w:rsidRPr="00D842F6">
              <w:rPr>
                <w:b/>
                <w:i/>
              </w:rPr>
              <w:t xml:space="preserve">       </w:t>
            </w:r>
            <w:r w:rsidRPr="00BA4B21">
              <w:rPr>
                <w:b/>
                <w:i/>
                <w:sz w:val="20"/>
                <w:szCs w:val="20"/>
              </w:rPr>
              <w:t xml:space="preserve">Обед с 13.00 до 14.00 </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10 дней со дня обращения</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337"/>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b/>
                <w:sz w:val="20"/>
                <w:szCs w:val="20"/>
              </w:rPr>
              <w:t>похозяйственную</w:t>
            </w:r>
            <w:proofErr w:type="spellEnd"/>
            <w:r>
              <w:rPr>
                <w:b/>
                <w:sz w:val="20"/>
                <w:szCs w:val="20"/>
              </w:rPr>
              <w:t xml:space="preserve"> книгу сельского (поселкового) исполнительного и распорядительного органа до 8 мая </w:t>
            </w:r>
            <w:smartTag w:uri="urn:schemas-microsoft-com:office:smarttags" w:element="metricconverter">
              <w:smartTagPr>
                <w:attr w:name="ProductID" w:val="2003 г"/>
              </w:smartTagPr>
              <w:r>
                <w:rPr>
                  <w:b/>
                  <w:sz w:val="20"/>
                  <w:szCs w:val="20"/>
                </w:rPr>
                <w:t>2003 г</w:t>
              </w:r>
            </w:smartTag>
            <w:r>
              <w:rPr>
                <w:b/>
                <w:sz w:val="20"/>
                <w:szCs w:val="20"/>
              </w:rPr>
              <w:t xml:space="preserve">., но которые не зарегистрированы в территориальных организациях по государственной регистрации недвижимого имущества, прав на него и сделок с ним </w:t>
            </w:r>
          </w:p>
          <w:p w:rsidR="00541268" w:rsidRDefault="00541268">
            <w:pPr>
              <w:pStyle w:val="table10"/>
              <w:spacing w:before="120"/>
            </w:pPr>
            <w:r>
              <w:t>паспорт или иной документ, удостоверяющий личность</w:t>
            </w:r>
          </w:p>
          <w:p w:rsidR="001656E2" w:rsidRDefault="001656E2" w:rsidP="001656E2">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D842F6">
              <w:rPr>
                <w:b/>
                <w:i/>
                <w:sz w:val="20"/>
                <w:szCs w:val="20"/>
              </w:rPr>
              <w:t xml:space="preserve">  </w:t>
            </w:r>
            <w:r>
              <w:rPr>
                <w:b/>
                <w:i/>
                <w:sz w:val="20"/>
                <w:szCs w:val="20"/>
              </w:rPr>
              <w:t>с  8.00  до 17.00</w:t>
            </w:r>
          </w:p>
          <w:p w:rsidR="00541268" w:rsidRDefault="001656E2" w:rsidP="001656E2">
            <w:pPr>
              <w:pStyle w:val="table10"/>
              <w:spacing w:before="120"/>
            </w:pPr>
            <w:r>
              <w:rPr>
                <w:b/>
                <w:i/>
              </w:rPr>
              <w:t xml:space="preserve">                                                </w:t>
            </w:r>
            <w:r w:rsidR="00D842F6">
              <w:rPr>
                <w:b/>
                <w:i/>
              </w:rPr>
              <w:t xml:space="preserve">   </w:t>
            </w:r>
            <w:r>
              <w:rPr>
                <w:b/>
                <w:i/>
              </w:rPr>
              <w:t xml:space="preserve">Обед с 13.00 до 14.00 </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hideMark/>
          </w:tcPr>
          <w:p w:rsidR="00541268" w:rsidRDefault="00776FD6">
            <w:pPr>
              <w:pStyle w:val="table10"/>
              <w:jc w:val="both"/>
            </w:pPr>
            <w:r>
              <w:t>Б</w:t>
            </w:r>
            <w:r w:rsidR="00541268">
              <w:t>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jc w:val="both"/>
              <w:rPr>
                <w:rFonts w:cs="Times New Roman"/>
                <w:b/>
                <w:color w:val="auto"/>
                <w:sz w:val="20"/>
                <w:szCs w:val="20"/>
              </w:rPr>
            </w:pPr>
            <w:r>
              <w:rPr>
                <w:rFonts w:cs="Times New Roman"/>
                <w:b/>
                <w:sz w:val="20"/>
                <w:szCs w:val="20"/>
              </w:rPr>
              <w:t xml:space="preserve">1.3.11. </w:t>
            </w:r>
            <w:r>
              <w:rPr>
                <w:rFonts w:cs="Times New Roman"/>
                <w:b/>
                <w:color w:val="auto"/>
                <w:sz w:val="20"/>
                <w:szCs w:val="20"/>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p w:rsidR="00541268" w:rsidRDefault="00541268">
            <w:pPr>
              <w:spacing w:before="120"/>
              <w:rPr>
                <w:rFonts w:cs="Times New Roman"/>
                <w:sz w:val="20"/>
                <w:szCs w:val="20"/>
              </w:rPr>
            </w:pPr>
            <w:r>
              <w:rPr>
                <w:rFonts w:cs="Times New Roman"/>
                <w:sz w:val="20"/>
                <w:szCs w:val="20"/>
              </w:rPr>
              <w:t>заявление</w:t>
            </w:r>
            <w:r>
              <w:rPr>
                <w:rFonts w:cs="Times New Roman"/>
                <w:sz w:val="20"/>
                <w:szCs w:val="20"/>
              </w:rPr>
              <w:br/>
              <w:t>паспорт или иной документ, удостоверяющий личность</w:t>
            </w:r>
            <w:r>
              <w:rPr>
                <w:rFonts w:cs="Times New Roman"/>
                <w:sz w:val="20"/>
                <w:szCs w:val="20"/>
              </w:rPr>
              <w:br/>
              <w:t>свидетельство о смерти наследодателя</w:t>
            </w:r>
          </w:p>
          <w:p w:rsidR="001656E2" w:rsidRDefault="001656E2" w:rsidP="001656E2">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D842F6">
              <w:rPr>
                <w:b/>
                <w:i/>
                <w:sz w:val="20"/>
                <w:szCs w:val="20"/>
              </w:rPr>
              <w:t xml:space="preserve">  </w:t>
            </w:r>
            <w:r w:rsidRPr="002E2243">
              <w:rPr>
                <w:b/>
                <w:i/>
                <w:sz w:val="20"/>
                <w:szCs w:val="20"/>
              </w:rPr>
              <w:t xml:space="preserve"> </w:t>
            </w:r>
            <w:r>
              <w:rPr>
                <w:b/>
                <w:i/>
                <w:sz w:val="20"/>
                <w:szCs w:val="20"/>
              </w:rPr>
              <w:t>с  8.00  до 17.00</w:t>
            </w:r>
          </w:p>
          <w:p w:rsidR="00541268" w:rsidRPr="001656E2" w:rsidRDefault="001656E2" w:rsidP="001656E2">
            <w:pPr>
              <w:spacing w:before="120"/>
              <w:rPr>
                <w:rFonts w:cs="Times New Roman"/>
                <w:b/>
                <w:i/>
                <w:sz w:val="20"/>
                <w:szCs w:val="20"/>
              </w:rPr>
            </w:pPr>
            <w:r>
              <w:rPr>
                <w:b/>
                <w:i/>
              </w:rPr>
              <w:t xml:space="preserve">            </w:t>
            </w:r>
            <w:r w:rsidRPr="001656E2">
              <w:rPr>
                <w:b/>
                <w:i/>
                <w:sz w:val="20"/>
                <w:szCs w:val="20"/>
              </w:rPr>
              <w:t xml:space="preserve">   </w:t>
            </w:r>
            <w:r>
              <w:rPr>
                <w:b/>
                <w:i/>
                <w:sz w:val="20"/>
                <w:szCs w:val="20"/>
              </w:rPr>
              <w:t xml:space="preserve">                           </w:t>
            </w:r>
            <w:r w:rsidRPr="001656E2">
              <w:rPr>
                <w:b/>
                <w:i/>
                <w:sz w:val="20"/>
                <w:szCs w:val="20"/>
              </w:rPr>
              <w:t xml:space="preserve"> </w:t>
            </w:r>
            <w:r w:rsidR="00D842F6">
              <w:rPr>
                <w:b/>
                <w:i/>
                <w:sz w:val="20"/>
                <w:szCs w:val="20"/>
              </w:rPr>
              <w:t xml:space="preserve">   </w:t>
            </w:r>
            <w:r w:rsidRPr="001656E2">
              <w:rPr>
                <w:b/>
                <w:i/>
                <w:sz w:val="20"/>
                <w:szCs w:val="20"/>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5 дней со дня подачи заявления</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hideMark/>
          </w:tcPr>
          <w:p w:rsidR="00541268" w:rsidRDefault="00776FD6">
            <w:pPr>
              <w:pStyle w:val="table10"/>
              <w:jc w:val="both"/>
            </w:pPr>
            <w:r>
              <w:t>Б</w:t>
            </w:r>
            <w:r w:rsidR="00541268">
              <w:t>ессрочно</w:t>
            </w:r>
          </w:p>
        </w:tc>
      </w:tr>
      <w:tr w:rsidR="00541268" w:rsidTr="00D842F6">
        <w:trPr>
          <w:trHeight w:val="281"/>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t>1.8. Регистрация договоров найма жилого помещения частного жилищного фонда, поднайма жилого помещения государственного жилищного фонда и дополнительных соглашений к ним</w:t>
            </w:r>
          </w:p>
          <w:p w:rsidR="00541268" w:rsidRDefault="00541268">
            <w:pPr>
              <w:pStyle w:val="table10"/>
              <w:spacing w:before="120"/>
              <w:jc w:val="both"/>
            </w:pPr>
            <w:r>
              <w:t xml:space="preserve">заявление, подписанное собственником жилого </w:t>
            </w:r>
            <w:r>
              <w:lastRenderedPageBreak/>
              <w:t>помещения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r>
              <w:br/>
            </w:r>
          </w:p>
          <w:p w:rsidR="00541268" w:rsidRDefault="00541268">
            <w:pPr>
              <w:pStyle w:val="table10"/>
              <w:spacing w:before="120"/>
              <w:jc w:val="both"/>
            </w:pPr>
            <w: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p>
          <w:p w:rsidR="00541268" w:rsidRDefault="00541268">
            <w:pPr>
              <w:pStyle w:val="table10"/>
              <w:spacing w:before="120"/>
              <w:jc w:val="both"/>
            </w:pPr>
            <w:r>
              <w:t>три экземпляра договора найма (поднайма) или дополнительного соглашения к нему</w:t>
            </w:r>
            <w:r>
              <w:br/>
              <w:t>для собственников жилого помещения частного жилищного фонда:</w:t>
            </w:r>
            <w:r>
              <w:br/>
            </w:r>
          </w:p>
          <w:p w:rsidR="00541268" w:rsidRDefault="00541268">
            <w:pPr>
              <w:pStyle w:val="table10"/>
              <w:spacing w:before="120"/>
              <w:jc w:val="both"/>
            </w:pPr>
            <w:r>
              <w:t>технический паспорт и документ, подтверждающий право собственности на жилое помещение</w:t>
            </w:r>
            <w:r>
              <w:br/>
              <w:t>письменное согласие всех собственников жилого помещения – в случае, если сдается жилое помещение, находящееся в общей собственности</w:t>
            </w:r>
            <w:r>
              <w:br/>
              <w:t>для нанимателей жилого помещения государственного жилищного фонда – договор найма жилого помещения</w:t>
            </w:r>
          </w:p>
          <w:p w:rsidR="00D842F6" w:rsidRPr="00D842F6" w:rsidRDefault="00541268" w:rsidP="001656E2">
            <w:pPr>
              <w:pStyle w:val="table10"/>
              <w:spacing w:before="120"/>
              <w:jc w:val="both"/>
              <w:rPr>
                <w:b/>
                <w:i/>
              </w:rPr>
            </w:pPr>
            <w:r>
              <w:rPr>
                <w:b/>
                <w:i/>
              </w:rPr>
              <w:t xml:space="preserve">Ответственный исполнитель – Шульга Г.В., , специалист </w:t>
            </w:r>
            <w:r>
              <w:rPr>
                <w:b/>
                <w:i/>
                <w:lang w:val="en-US"/>
              </w:rPr>
              <w:t>I</w:t>
            </w:r>
            <w:r>
              <w:rPr>
                <w:b/>
                <w:i/>
              </w:rPr>
              <w:t xml:space="preserve">-ой категории, тел. </w:t>
            </w:r>
            <w:r w:rsidR="00D842F6">
              <w:rPr>
                <w:b/>
                <w:i/>
              </w:rPr>
              <w:t>90421</w:t>
            </w:r>
          </w:p>
          <w:p w:rsidR="00541268" w:rsidRDefault="00D842F6" w:rsidP="001656E2">
            <w:pPr>
              <w:pStyle w:val="table10"/>
              <w:spacing w:before="120"/>
              <w:jc w:val="both"/>
              <w:rPr>
                <w:b/>
                <w:i/>
              </w:rPr>
            </w:pPr>
            <w:r w:rsidRPr="001478AB">
              <w:rPr>
                <w:b/>
                <w:i/>
              </w:rPr>
              <w:t xml:space="preserve">                </w:t>
            </w:r>
            <w:r w:rsidR="001656E2">
              <w:rPr>
                <w:b/>
                <w:i/>
              </w:rPr>
              <w:t>с 8.00 до 17.00</w:t>
            </w:r>
          </w:p>
          <w:p w:rsidR="001656E2" w:rsidRDefault="00D842F6" w:rsidP="00D842F6">
            <w:pPr>
              <w:pStyle w:val="table10"/>
              <w:spacing w:before="120"/>
              <w:jc w:val="both"/>
              <w:rPr>
                <w:b/>
                <w:i/>
              </w:rPr>
            </w:pPr>
            <w:r>
              <w:rPr>
                <w:b/>
                <w:i/>
              </w:rPr>
              <w:t xml:space="preserve">   </w:t>
            </w:r>
            <w:r w:rsidR="001656E2">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 xml:space="preserve">2 дня со дня подачи заявления, а в случае запроса документов и (или) сведений от других государственных органов, </w:t>
            </w:r>
            <w:r>
              <w:lastRenderedPageBreak/>
              <w:t>иных организаций – 10 дней</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b w:val="0"/>
                <w:sz w:val="20"/>
                <w:szCs w:val="20"/>
              </w:rPr>
              <w:lastRenderedPageBreak/>
              <w:t>1</w:t>
            </w:r>
            <w:r>
              <w:rPr>
                <w:sz w:val="20"/>
                <w:szCs w:val="20"/>
              </w:rPr>
              <w:t xml:space="preserve">.9.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sz w:val="20"/>
                <w:szCs w:val="20"/>
              </w:rPr>
              <w:t>похозяйственную</w:t>
            </w:r>
            <w:proofErr w:type="spellEnd"/>
            <w:r>
              <w:rPr>
                <w:sz w:val="20"/>
                <w:szCs w:val="20"/>
              </w:rPr>
              <w:t xml:space="preserve"> книгу сельского исполнительного комитета до 19 марта </w:t>
            </w:r>
            <w:smartTag w:uri="urn:schemas-microsoft-com:office:smarttags" w:element="metricconverter">
              <w:smartTagPr>
                <w:attr w:name="ProductID" w:val="1985 г"/>
              </w:smartTagPr>
              <w:r>
                <w:rPr>
                  <w:sz w:val="20"/>
                  <w:szCs w:val="20"/>
                </w:rPr>
                <w:t>1985 г</w:t>
              </w:r>
            </w:smartTag>
            <w:r>
              <w:rPr>
                <w:sz w:val="20"/>
                <w:szCs w:val="20"/>
              </w:rPr>
              <w:t>. и которые с этой даты не являлись предметами купли-продажи или мены</w:t>
            </w:r>
          </w:p>
          <w:p w:rsidR="00541268" w:rsidRDefault="00541268">
            <w:pPr>
              <w:pStyle w:val="table10"/>
              <w:spacing w:before="120"/>
              <w:jc w:val="both"/>
            </w:pPr>
            <w:r>
              <w:t>заявление</w:t>
            </w:r>
            <w:r>
              <w:br/>
              <w:t>паспорта или иные документы, удостоверяющие личность сторон договора</w:t>
            </w:r>
            <w:r>
              <w:br/>
              <w:t>3 экземпляра договора купли-продажи, мены, дарения жилого дома</w:t>
            </w:r>
            <w:r>
              <w:br/>
              <w:t>документы, подтверждающие право на земельный участок, на котором расположен жилой дом, – в случае их наличия</w:t>
            </w:r>
          </w:p>
          <w:p w:rsidR="00185B0E" w:rsidRDefault="00185B0E" w:rsidP="00185B0E">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471D26">
              <w:rPr>
                <w:b/>
                <w:i/>
                <w:sz w:val="20"/>
                <w:szCs w:val="20"/>
              </w:rPr>
              <w:t xml:space="preserve">  </w:t>
            </w:r>
            <w:r>
              <w:rPr>
                <w:b/>
                <w:i/>
                <w:sz w:val="20"/>
                <w:szCs w:val="20"/>
              </w:rPr>
              <w:t>с  8.00  до 17.00</w:t>
            </w:r>
          </w:p>
          <w:p w:rsidR="00541268" w:rsidRDefault="00185B0E" w:rsidP="00185B0E">
            <w:pPr>
              <w:pStyle w:val="table10"/>
              <w:spacing w:before="120"/>
              <w:jc w:val="both"/>
              <w:rPr>
                <w:b/>
                <w:i/>
              </w:rPr>
            </w:pPr>
            <w:r>
              <w:rPr>
                <w:b/>
                <w:i/>
              </w:rPr>
              <w:t xml:space="preserve">            </w:t>
            </w:r>
            <w:r w:rsidRPr="001656E2">
              <w:rPr>
                <w:b/>
                <w:i/>
              </w:rPr>
              <w:t xml:space="preserve">   </w:t>
            </w:r>
            <w:r>
              <w:rPr>
                <w:b/>
                <w:i/>
              </w:rPr>
              <w:t xml:space="preserve">                                 </w:t>
            </w:r>
            <w:r w:rsidR="00471D26">
              <w:rPr>
                <w:b/>
                <w:i/>
              </w:rPr>
              <w:t xml:space="preserve">  </w:t>
            </w:r>
            <w:r w:rsidR="001B63E8" w:rsidRPr="00E95F20">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 месяц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776FD6">
            <w:pPr>
              <w:pStyle w:val="table10"/>
              <w:jc w:val="both"/>
            </w:pPr>
            <w:r>
              <w:t>Б</w:t>
            </w:r>
            <w:r w:rsidR="00541268">
              <w:t>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(расторжение соглашений)</w:t>
            </w:r>
          </w:p>
          <w:p w:rsidR="00541268" w:rsidRDefault="00541268">
            <w:pPr>
              <w:pStyle w:val="article"/>
              <w:spacing w:before="120" w:after="0"/>
              <w:ind w:left="0" w:firstLine="0"/>
              <w:jc w:val="both"/>
              <w:rPr>
                <w:b w:val="0"/>
                <w:sz w:val="20"/>
                <w:szCs w:val="20"/>
              </w:rPr>
            </w:pPr>
            <w:r>
              <w:rPr>
                <w:b w:val="0"/>
                <w:sz w:val="20"/>
                <w:szCs w:val="20"/>
              </w:rPr>
              <w:t>заявление</w:t>
            </w:r>
            <w:r>
              <w:rPr>
                <w:b w:val="0"/>
                <w:sz w:val="20"/>
                <w:szCs w:val="2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b w:val="0"/>
                <w:sz w:val="20"/>
                <w:szCs w:val="20"/>
              </w:rPr>
              <w:br/>
              <w:t>для собственников жилого помещения:</w:t>
            </w:r>
          </w:p>
          <w:p w:rsidR="00541268" w:rsidRDefault="00541268">
            <w:pPr>
              <w:pStyle w:val="table10"/>
              <w:spacing w:before="120"/>
              <w:jc w:val="both"/>
            </w:pPr>
            <w:r>
              <w:t>документ, подтверждающий право собственности на жилое помещение</w:t>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541268" w:rsidRDefault="00541268">
            <w:pPr>
              <w:pStyle w:val="table10"/>
              <w:spacing w:before="120"/>
              <w:jc w:val="both"/>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541268" w:rsidRDefault="00541268">
            <w:pPr>
              <w:pStyle w:val="table10"/>
              <w:spacing w:before="120"/>
              <w:jc w:val="both"/>
            </w:pPr>
            <w:r>
              <w:t>для нанимателей (поднанимателей) жилого помещения:</w:t>
            </w:r>
          </w:p>
          <w:p w:rsidR="00541268" w:rsidRDefault="00541268">
            <w:pPr>
              <w:pStyle w:val="table10"/>
              <w:spacing w:before="120"/>
              <w:jc w:val="both"/>
            </w:pPr>
            <w:r>
              <w:t>документ, подтверждающий право владения и пользования жилым помещением</w:t>
            </w:r>
          </w:p>
          <w:p w:rsidR="00541268" w:rsidRDefault="00541268">
            <w:pPr>
              <w:pStyle w:val="table10"/>
              <w:spacing w:before="120"/>
              <w:jc w:val="both"/>
            </w:pPr>
            <w: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t>наймодателя</w:t>
            </w:r>
            <w:proofErr w:type="spellEnd"/>
            <w:r>
              <w:t xml:space="preserve"> и нанимателя – для поднанимателей</w:t>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471D26" w:rsidRPr="001478AB" w:rsidRDefault="00185B0E" w:rsidP="00185B0E">
            <w:pPr>
              <w:pStyle w:val="table10"/>
              <w:spacing w:before="120"/>
              <w:jc w:val="both"/>
              <w:rPr>
                <w:b/>
                <w:i/>
              </w:rPr>
            </w:pPr>
            <w:r>
              <w:rPr>
                <w:b/>
                <w:i/>
              </w:rPr>
              <w:t xml:space="preserve">Ответственный исполнитель – Шульга Г.В., , специалист </w:t>
            </w:r>
            <w:r>
              <w:rPr>
                <w:b/>
                <w:i/>
                <w:lang w:val="en-US"/>
              </w:rPr>
              <w:t>I</w:t>
            </w:r>
            <w:r w:rsidR="00471D26">
              <w:rPr>
                <w:b/>
                <w:i/>
              </w:rPr>
              <w:t>-ой категории, тел.</w:t>
            </w:r>
            <w:r>
              <w:rPr>
                <w:b/>
                <w:i/>
              </w:rPr>
              <w:t>90421</w:t>
            </w:r>
          </w:p>
          <w:p w:rsidR="00185B0E" w:rsidRDefault="00471D26" w:rsidP="00185B0E">
            <w:pPr>
              <w:pStyle w:val="table10"/>
              <w:spacing w:before="120"/>
              <w:jc w:val="both"/>
              <w:rPr>
                <w:b/>
                <w:i/>
              </w:rPr>
            </w:pPr>
            <w:r w:rsidRPr="00471D26">
              <w:rPr>
                <w:b/>
                <w:i/>
              </w:rPr>
              <w:t xml:space="preserve">     </w:t>
            </w:r>
            <w:r w:rsidRPr="001478AB">
              <w:rPr>
                <w:b/>
                <w:i/>
              </w:rPr>
              <w:t xml:space="preserve"> </w:t>
            </w:r>
            <w:r w:rsidRPr="00471D26">
              <w:rPr>
                <w:b/>
                <w:i/>
              </w:rPr>
              <w:t xml:space="preserve">     </w:t>
            </w:r>
            <w:r w:rsidR="00185B0E">
              <w:rPr>
                <w:b/>
                <w:i/>
              </w:rPr>
              <w:t xml:space="preserve"> с 8.00 до 17.00</w:t>
            </w:r>
          </w:p>
          <w:p w:rsidR="00541268" w:rsidRPr="00185B0E" w:rsidRDefault="00185B0E" w:rsidP="00185B0E">
            <w:pPr>
              <w:pStyle w:val="table10"/>
              <w:spacing w:before="120"/>
              <w:jc w:val="both"/>
              <w:rPr>
                <w:b/>
                <w:i/>
              </w:rPr>
            </w:pPr>
            <w:r>
              <w:rPr>
                <w:b/>
                <w:i/>
              </w:rPr>
              <w:t>Обед с 13.00 до 14.00</w:t>
            </w:r>
          </w:p>
        </w:tc>
        <w:tc>
          <w:tcPr>
            <w:tcW w:w="2150" w:type="dxa"/>
            <w:tcBorders>
              <w:top w:val="single" w:sz="4" w:space="0" w:color="auto"/>
              <w:left w:val="single" w:sz="4" w:space="0" w:color="auto"/>
              <w:bottom w:val="single" w:sz="4" w:space="0" w:color="auto"/>
              <w:right w:val="single" w:sz="4" w:space="0" w:color="auto"/>
            </w:tcBorders>
          </w:tcPr>
          <w:p w:rsidR="00541268" w:rsidRDefault="00541268">
            <w:pPr>
              <w:pStyle w:val="table10"/>
              <w:jc w:val="both"/>
            </w:pPr>
          </w:p>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бессрочно</w:t>
            </w:r>
          </w:p>
          <w:p w:rsidR="00541268" w:rsidRDefault="00541268">
            <w:pPr>
              <w:pStyle w:val="table10"/>
              <w:jc w:val="both"/>
            </w:pP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 xml:space="preserve">1.14. Регистрация договора аренды (субаренды) нежилого  помещения, </w:t>
            </w:r>
            <w:proofErr w:type="spellStart"/>
            <w:r>
              <w:rPr>
                <w:sz w:val="20"/>
                <w:szCs w:val="20"/>
              </w:rPr>
              <w:t>машино-места</w:t>
            </w:r>
            <w:proofErr w:type="spellEnd"/>
          </w:p>
          <w:p w:rsidR="00541268" w:rsidRDefault="00541268">
            <w:pPr>
              <w:pStyle w:val="article"/>
              <w:spacing w:before="120" w:after="0"/>
              <w:ind w:left="0" w:firstLine="0"/>
              <w:jc w:val="both"/>
              <w:rPr>
                <w:b w:val="0"/>
                <w:sz w:val="20"/>
                <w:szCs w:val="20"/>
              </w:rPr>
            </w:pPr>
            <w:r>
              <w:rPr>
                <w:b w:val="0"/>
                <w:sz w:val="20"/>
                <w:szCs w:val="20"/>
              </w:rPr>
              <w:t>заявление</w:t>
            </w:r>
            <w:r>
              <w:rPr>
                <w:b w:val="0"/>
                <w:sz w:val="20"/>
                <w:szCs w:val="20"/>
              </w:rPr>
              <w:br/>
              <w:t xml:space="preserve">документ, подтверждающий право собственности на нежилое помещение, </w:t>
            </w:r>
            <w:proofErr w:type="spellStart"/>
            <w:r>
              <w:rPr>
                <w:b w:val="0"/>
                <w:sz w:val="20"/>
                <w:szCs w:val="20"/>
              </w:rPr>
              <w:t>машино-место</w:t>
            </w:r>
            <w:proofErr w:type="spellEnd"/>
            <w:r>
              <w:rPr>
                <w:b w:val="0"/>
                <w:sz w:val="20"/>
                <w:szCs w:val="20"/>
              </w:rPr>
              <w:br/>
              <w:t xml:space="preserve">письменное согласие всех участников общей долевой собственности на нежилое помещение, </w:t>
            </w:r>
            <w:proofErr w:type="spellStart"/>
            <w:r>
              <w:rPr>
                <w:b w:val="0"/>
                <w:sz w:val="20"/>
                <w:szCs w:val="20"/>
              </w:rPr>
              <w:t>машино-место</w:t>
            </w:r>
            <w:proofErr w:type="spellEnd"/>
            <w:r>
              <w:rPr>
                <w:b w:val="0"/>
                <w:sz w:val="20"/>
                <w:szCs w:val="20"/>
              </w:rPr>
              <w:br/>
              <w:t>три экземпляра договора аренды (субаренды)</w:t>
            </w:r>
          </w:p>
          <w:p w:rsidR="00D70CB5" w:rsidRDefault="00D70CB5" w:rsidP="00D70CB5">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sidR="00471D26">
              <w:rPr>
                <w:b/>
                <w:i/>
                <w:sz w:val="20"/>
                <w:szCs w:val="20"/>
              </w:rPr>
              <w:t xml:space="preserve">  </w:t>
            </w:r>
            <w:r>
              <w:rPr>
                <w:b/>
                <w:i/>
                <w:sz w:val="20"/>
                <w:szCs w:val="20"/>
              </w:rPr>
              <w:t>с  8.00  до 17.00</w:t>
            </w:r>
          </w:p>
          <w:p w:rsidR="00541268" w:rsidRDefault="00D70CB5" w:rsidP="00D75BF0">
            <w:pPr>
              <w:pStyle w:val="article"/>
              <w:spacing w:before="120" w:after="0"/>
              <w:ind w:left="0" w:firstLine="0"/>
              <w:jc w:val="both"/>
              <w:rPr>
                <w:sz w:val="20"/>
                <w:szCs w:val="20"/>
              </w:rPr>
            </w:pPr>
            <w:r>
              <w:rPr>
                <w:b w:val="0"/>
                <w:i/>
              </w:rPr>
              <w:t xml:space="preserve">            </w:t>
            </w:r>
            <w:r w:rsidRPr="001656E2">
              <w:rPr>
                <w:b w:val="0"/>
                <w:i/>
                <w:sz w:val="20"/>
                <w:szCs w:val="20"/>
              </w:rPr>
              <w:t xml:space="preserve">   </w:t>
            </w:r>
            <w:r>
              <w:rPr>
                <w:b w:val="0"/>
                <w:i/>
                <w:sz w:val="20"/>
                <w:szCs w:val="20"/>
              </w:rPr>
              <w:t xml:space="preserve">                         </w:t>
            </w:r>
            <w:r>
              <w:rPr>
                <w:b w:val="0"/>
                <w:i/>
              </w:rPr>
              <w:t xml:space="preserve">      </w:t>
            </w:r>
            <w:r w:rsidR="00471D26">
              <w:rPr>
                <w:b w:val="0"/>
                <w:i/>
                <w:sz w:val="20"/>
                <w:szCs w:val="20"/>
              </w:rPr>
              <w:t xml:space="preserve">  </w:t>
            </w:r>
            <w:r w:rsidR="00D75BF0">
              <w:rPr>
                <w:b w:val="0"/>
                <w:i/>
                <w:sz w:val="20"/>
                <w:szCs w:val="20"/>
              </w:rPr>
              <w:t xml:space="preserve"> </w:t>
            </w:r>
            <w:r w:rsidRPr="001656E2">
              <w:rPr>
                <w:b w:val="0"/>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tcPr>
          <w:p w:rsidR="00541268" w:rsidRDefault="00541268">
            <w:pPr>
              <w:pStyle w:val="table10"/>
              <w:jc w:val="both"/>
            </w:pP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p w:rsidR="00541268" w:rsidRDefault="00541268">
            <w:pPr>
              <w:pStyle w:val="table10"/>
              <w:spacing w:before="120"/>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бессрочно</w:t>
            </w:r>
          </w:p>
          <w:p w:rsidR="00541268" w:rsidRDefault="00541268">
            <w:pPr>
              <w:pStyle w:val="table10"/>
              <w:spacing w:before="120"/>
            </w:pP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t>2.37. Выдача справки о месте захоронения родственников</w:t>
            </w:r>
          </w:p>
          <w:p w:rsidR="00541268" w:rsidRDefault="00541268">
            <w:pPr>
              <w:pStyle w:val="table10"/>
              <w:spacing w:before="120"/>
              <w:jc w:val="both"/>
            </w:pPr>
            <w:r>
              <w:t>заявление</w:t>
            </w:r>
          </w:p>
          <w:p w:rsidR="00A37872" w:rsidRDefault="00C021A3" w:rsidP="00C021A3">
            <w:pPr>
              <w:rPr>
                <w:b/>
                <w:i/>
                <w:sz w:val="20"/>
                <w:szCs w:val="20"/>
              </w:rPr>
            </w:pPr>
            <w:r>
              <w:rPr>
                <w:b/>
                <w:i/>
                <w:sz w:val="20"/>
                <w:szCs w:val="20"/>
              </w:rPr>
              <w:t>Ответственный исполнитель –Танцуй Н.Н. ., управляющий делами</w:t>
            </w:r>
          </w:p>
          <w:p w:rsidR="00C021A3" w:rsidRDefault="00C021A3" w:rsidP="00C021A3">
            <w:pPr>
              <w:rPr>
                <w:b/>
                <w:i/>
                <w:sz w:val="20"/>
                <w:szCs w:val="20"/>
              </w:rPr>
            </w:pPr>
            <w:r>
              <w:rPr>
                <w:b/>
                <w:i/>
                <w:sz w:val="20"/>
                <w:szCs w:val="20"/>
              </w:rPr>
              <w:t>,</w:t>
            </w:r>
            <w:proofErr w:type="spellStart"/>
            <w:r>
              <w:rPr>
                <w:b/>
                <w:i/>
                <w:sz w:val="20"/>
                <w:szCs w:val="20"/>
              </w:rPr>
              <w:t>Петрановская</w:t>
            </w:r>
            <w:proofErr w:type="spellEnd"/>
            <w:r>
              <w:rPr>
                <w:b/>
                <w:i/>
                <w:sz w:val="20"/>
                <w:szCs w:val="20"/>
              </w:rPr>
              <w:t xml:space="preserve"> Л.Е. специалист</w:t>
            </w:r>
            <w:r>
              <w:rPr>
                <w:b/>
                <w:i/>
              </w:rPr>
              <w:t xml:space="preserve"> </w:t>
            </w:r>
            <w:proofErr w:type="spellStart"/>
            <w:r w:rsidRPr="00C021A3">
              <w:rPr>
                <w:b/>
                <w:i/>
                <w:sz w:val="20"/>
                <w:szCs w:val="20"/>
              </w:rPr>
              <w:t>специалист</w:t>
            </w:r>
            <w:proofErr w:type="spellEnd"/>
            <w:r w:rsidRPr="00C021A3">
              <w:rPr>
                <w:b/>
                <w:i/>
                <w:sz w:val="20"/>
                <w:szCs w:val="20"/>
              </w:rPr>
              <w:t xml:space="preserve"> </w:t>
            </w:r>
            <w:r w:rsidRPr="00C021A3">
              <w:rPr>
                <w:b/>
                <w:i/>
                <w:sz w:val="20"/>
                <w:szCs w:val="20"/>
                <w:lang w:val="en-US"/>
              </w:rPr>
              <w:t>I</w:t>
            </w:r>
            <w:r w:rsidRPr="00C021A3">
              <w:rPr>
                <w:b/>
                <w:i/>
                <w:sz w:val="20"/>
                <w:szCs w:val="20"/>
              </w:rPr>
              <w:t>-ой категории</w:t>
            </w:r>
            <w:r>
              <w:rPr>
                <w:b/>
                <w:i/>
                <w:sz w:val="20"/>
                <w:szCs w:val="20"/>
              </w:rPr>
              <w:t xml:space="preserve"> тел. </w:t>
            </w:r>
            <w:r w:rsidRPr="002E2243">
              <w:rPr>
                <w:b/>
                <w:i/>
                <w:sz w:val="20"/>
                <w:szCs w:val="20"/>
              </w:rPr>
              <w:t>90423</w:t>
            </w:r>
            <w:r w:rsidR="00471D26">
              <w:rPr>
                <w:b/>
                <w:i/>
                <w:sz w:val="20"/>
                <w:szCs w:val="20"/>
              </w:rPr>
              <w:t xml:space="preserve">                      </w:t>
            </w:r>
            <w:r w:rsidRPr="002E2243">
              <w:rPr>
                <w:b/>
                <w:i/>
                <w:sz w:val="20"/>
                <w:szCs w:val="20"/>
              </w:rPr>
              <w:t xml:space="preserve"> </w:t>
            </w:r>
            <w:r>
              <w:rPr>
                <w:b/>
                <w:i/>
                <w:sz w:val="20"/>
                <w:szCs w:val="20"/>
              </w:rPr>
              <w:t>с  8.00  до 17.00</w:t>
            </w:r>
          </w:p>
          <w:p w:rsidR="00541268" w:rsidRDefault="00C021A3" w:rsidP="00C021A3">
            <w:pPr>
              <w:pStyle w:val="table10"/>
              <w:spacing w:before="120"/>
              <w:jc w:val="both"/>
              <w:rPr>
                <w:b/>
                <w:i/>
              </w:rPr>
            </w:pPr>
            <w:r>
              <w:rPr>
                <w:b/>
                <w:i/>
              </w:rPr>
              <w:t xml:space="preserve">            </w:t>
            </w:r>
            <w:r w:rsidRPr="001656E2">
              <w:rPr>
                <w:b/>
                <w:i/>
              </w:rPr>
              <w:t xml:space="preserve">   </w:t>
            </w:r>
            <w:r>
              <w:rPr>
                <w:b/>
                <w:i/>
              </w:rPr>
              <w:t xml:space="preserve">         </w:t>
            </w:r>
            <w:r w:rsidR="00471D26">
              <w:rPr>
                <w:b/>
                <w:i/>
              </w:rPr>
              <w:t xml:space="preserve">                        </w:t>
            </w:r>
            <w:r>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5 дней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776FD6">
            <w:pPr>
              <w:pStyle w:val="table10"/>
              <w:jc w:val="both"/>
            </w:pPr>
            <w:r>
              <w:t>Б</w:t>
            </w:r>
            <w:r w:rsidR="00541268">
              <w:t>ессрочно</w:t>
            </w:r>
          </w:p>
        </w:tc>
      </w:tr>
      <w:tr w:rsidR="00541268" w:rsidTr="00D842F6">
        <w:trPr>
          <w:trHeight w:val="247"/>
        </w:trPr>
        <w:tc>
          <w:tcPr>
            <w:tcW w:w="4820" w:type="dxa"/>
            <w:tcBorders>
              <w:top w:val="single" w:sz="4" w:space="0" w:color="auto"/>
              <w:left w:val="single" w:sz="4" w:space="0" w:color="auto"/>
              <w:bottom w:val="single" w:sz="4" w:space="0" w:color="auto"/>
              <w:right w:val="single" w:sz="4" w:space="0" w:color="auto"/>
            </w:tcBorders>
          </w:tcPr>
          <w:p w:rsidR="00541268" w:rsidRDefault="00541268">
            <w:pPr>
              <w:pStyle w:val="title"/>
              <w:spacing w:before="0" w:after="0"/>
              <w:ind w:right="0"/>
              <w:jc w:val="both"/>
              <w:rPr>
                <w:sz w:val="20"/>
                <w:szCs w:val="20"/>
              </w:rPr>
            </w:pPr>
            <w:r>
              <w:rPr>
                <w:sz w:val="20"/>
                <w:szCs w:val="20"/>
              </w:rPr>
              <w:t>2.37</w:t>
            </w:r>
            <w:r>
              <w:rPr>
                <w:sz w:val="20"/>
                <w:szCs w:val="20"/>
                <w:vertAlign w:val="superscript"/>
              </w:rPr>
              <w:t>1</w:t>
            </w:r>
            <w:r>
              <w:rPr>
                <w:sz w:val="20"/>
                <w:szCs w:val="20"/>
              </w:rPr>
              <w:t>. Предоставление участков для захоронения</w:t>
            </w:r>
          </w:p>
          <w:p w:rsidR="00541268" w:rsidRDefault="00541268">
            <w:pPr>
              <w:pStyle w:val="title"/>
              <w:spacing w:before="0" w:after="0"/>
              <w:ind w:right="0"/>
              <w:jc w:val="both"/>
              <w:rPr>
                <w:b w:val="0"/>
                <w:sz w:val="20"/>
                <w:szCs w:val="20"/>
              </w:rPr>
            </w:pPr>
            <w:r>
              <w:rPr>
                <w:b w:val="0"/>
                <w:sz w:val="20"/>
                <w:szCs w:val="20"/>
              </w:rPr>
              <w:t>заявление лица, взявшего на себя организацию погребения умершего (погибшего)</w:t>
            </w:r>
          </w:p>
          <w:p w:rsidR="00541268" w:rsidRDefault="00541268">
            <w:pPr>
              <w:pStyle w:val="title"/>
              <w:spacing w:before="0" w:after="0"/>
              <w:ind w:right="0"/>
              <w:jc w:val="both"/>
              <w:rPr>
                <w:b w:val="0"/>
                <w:sz w:val="20"/>
                <w:szCs w:val="20"/>
              </w:rPr>
            </w:pPr>
          </w:p>
          <w:p w:rsidR="00541268" w:rsidRDefault="00541268">
            <w:pPr>
              <w:pStyle w:val="table10"/>
              <w:jc w:val="both"/>
            </w:pPr>
            <w:r>
              <w:t xml:space="preserve">свидетельство о смерти или врачебное свидетельство о смерти (мертворождении) </w:t>
            </w:r>
          </w:p>
          <w:p w:rsidR="00133522" w:rsidRDefault="00133522" w:rsidP="00133522">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sidR="00471D26">
              <w:rPr>
                <w:b/>
                <w:i/>
                <w:sz w:val="20"/>
                <w:szCs w:val="20"/>
              </w:rPr>
              <w:t xml:space="preserve">  </w:t>
            </w:r>
            <w:r w:rsidR="00D75BF0">
              <w:rPr>
                <w:b/>
                <w:i/>
                <w:sz w:val="20"/>
                <w:szCs w:val="20"/>
              </w:rPr>
              <w:t xml:space="preserve"> </w:t>
            </w:r>
            <w:r>
              <w:rPr>
                <w:b/>
                <w:i/>
                <w:sz w:val="20"/>
                <w:szCs w:val="20"/>
              </w:rPr>
              <w:t>с  8.00  до 17.00</w:t>
            </w:r>
          </w:p>
          <w:p w:rsidR="00541268" w:rsidRDefault="00133522" w:rsidP="00133522">
            <w:pPr>
              <w:pStyle w:val="table10"/>
              <w:spacing w:before="120"/>
              <w:jc w:val="both"/>
            </w:pPr>
            <w:r>
              <w:rPr>
                <w:b/>
                <w:i/>
              </w:rPr>
              <w:t xml:space="preserve">            </w:t>
            </w:r>
            <w:r w:rsidRPr="001656E2">
              <w:rPr>
                <w:b/>
                <w:i/>
              </w:rPr>
              <w:t xml:space="preserve">   </w:t>
            </w:r>
            <w:r>
              <w:rPr>
                <w:b/>
                <w:i/>
              </w:rPr>
              <w:t xml:space="preserve">                                   </w:t>
            </w:r>
            <w:r w:rsidR="00471D26">
              <w:rPr>
                <w:b/>
                <w:i/>
              </w:rPr>
              <w:t xml:space="preserve">  </w:t>
            </w:r>
            <w:r>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 – в случае, предусмотренном частью второй статьи 35 Закона Республики Беларусь от 12 ноября 2001 года «О погребении и похоронном деле»</w:t>
            </w:r>
          </w:p>
          <w:p w:rsidR="00541268" w:rsidRDefault="00541268">
            <w:pPr>
              <w:pStyle w:val="table10"/>
            </w:pPr>
            <w: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pPr>
            <w:r>
              <w:t>1 день со дня подачи заявления</w:t>
            </w:r>
          </w:p>
          <w:p w:rsidR="00541268" w:rsidRDefault="00541268">
            <w:pPr>
              <w:pStyle w:val="table10"/>
            </w:pPr>
          </w:p>
        </w:tc>
        <w:tc>
          <w:tcPr>
            <w:tcW w:w="1560" w:type="dxa"/>
            <w:tcBorders>
              <w:top w:val="single" w:sz="4" w:space="0" w:color="auto"/>
              <w:left w:val="single" w:sz="4" w:space="0" w:color="auto"/>
              <w:bottom w:val="single" w:sz="4" w:space="0" w:color="auto"/>
              <w:right w:val="single" w:sz="4" w:space="0" w:color="auto"/>
            </w:tcBorders>
            <w:hideMark/>
          </w:tcPr>
          <w:p w:rsidR="00541268" w:rsidRDefault="00776FD6">
            <w:pPr>
              <w:pStyle w:val="table10"/>
            </w:pPr>
            <w:r>
              <w:t>Б</w:t>
            </w:r>
            <w:r w:rsidR="00541268">
              <w:t>ессрочно</w:t>
            </w:r>
          </w:p>
        </w:tc>
      </w:tr>
      <w:tr w:rsidR="00541268" w:rsidTr="00D842F6">
        <w:trPr>
          <w:trHeight w:val="247"/>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t>2.37</w:t>
            </w:r>
            <w:r>
              <w:rPr>
                <w:sz w:val="20"/>
                <w:szCs w:val="20"/>
                <w:vertAlign w:val="superscript"/>
              </w:rPr>
              <w:t>2</w:t>
            </w:r>
            <w:r>
              <w:rPr>
                <w:sz w:val="20"/>
                <w:szCs w:val="20"/>
              </w:rPr>
              <w:t>. Резервирование участков для захоронения</w:t>
            </w:r>
          </w:p>
          <w:p w:rsidR="00541268" w:rsidRDefault="00541268">
            <w:pPr>
              <w:pStyle w:val="table10"/>
              <w:jc w:val="both"/>
            </w:pPr>
            <w:r>
              <w:t>заявление лица, являющегося законным представителем умершего (погибшего)</w:t>
            </w:r>
          </w:p>
          <w:p w:rsidR="00541268" w:rsidRDefault="00541268">
            <w:pPr>
              <w:pStyle w:val="table10"/>
              <w:jc w:val="both"/>
            </w:pPr>
            <w:r>
              <w:t>либо супругом (супругой) или одним из близких родственников, свойственников умершего (погибшего)</w:t>
            </w:r>
          </w:p>
          <w:p w:rsidR="002518E9" w:rsidRDefault="002518E9" w:rsidP="002518E9">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471D26">
              <w:rPr>
                <w:b/>
                <w:i/>
                <w:sz w:val="20"/>
                <w:szCs w:val="20"/>
              </w:rPr>
              <w:t xml:space="preserve">  </w:t>
            </w:r>
            <w:r w:rsidR="00D75BF0">
              <w:rPr>
                <w:b/>
                <w:i/>
                <w:sz w:val="20"/>
                <w:szCs w:val="20"/>
              </w:rPr>
              <w:t xml:space="preserve"> </w:t>
            </w:r>
            <w:r w:rsidRPr="002E2243">
              <w:rPr>
                <w:b/>
                <w:i/>
                <w:sz w:val="20"/>
                <w:szCs w:val="20"/>
              </w:rPr>
              <w:t xml:space="preserve"> </w:t>
            </w:r>
            <w:r>
              <w:rPr>
                <w:b/>
                <w:i/>
                <w:sz w:val="20"/>
                <w:szCs w:val="20"/>
              </w:rPr>
              <w:t>с  8.00  до 17.00</w:t>
            </w:r>
          </w:p>
          <w:p w:rsidR="00541268" w:rsidRDefault="002518E9" w:rsidP="002518E9">
            <w:pPr>
              <w:pStyle w:val="table10"/>
              <w:jc w:val="both"/>
            </w:pPr>
            <w:r>
              <w:rPr>
                <w:b/>
                <w:i/>
              </w:rPr>
              <w:t xml:space="preserve">            </w:t>
            </w:r>
            <w:r w:rsidRPr="001656E2">
              <w:rPr>
                <w:b/>
                <w:i/>
              </w:rPr>
              <w:t xml:space="preserve">   </w:t>
            </w:r>
            <w:r>
              <w:rPr>
                <w:b/>
                <w:i/>
              </w:rPr>
              <w:t xml:space="preserve">                                 </w:t>
            </w:r>
            <w:r w:rsidR="00471D26">
              <w:rPr>
                <w:b/>
                <w:i/>
              </w:rPr>
              <w:t xml:space="preserve">  </w:t>
            </w:r>
            <w:r w:rsidR="00471D26" w:rsidRPr="001478AB">
              <w:rPr>
                <w:b/>
                <w:i/>
              </w:rPr>
              <w:t xml:space="preserve"> </w:t>
            </w:r>
            <w:r>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pPr>
            <w:r>
              <w:t>за плату в размерах, определенных местными исполнительными и распорядительными органами базового территориального уровня</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pPr>
            <w:r>
              <w:t>1 день со дня подачи заявления</w:t>
            </w:r>
          </w:p>
          <w:p w:rsidR="00541268" w:rsidRDefault="00541268">
            <w:pPr>
              <w:pStyle w:val="table10"/>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pPr>
            <w:r>
              <w:t>бессрочно</w:t>
            </w:r>
          </w:p>
          <w:p w:rsidR="00541268" w:rsidRDefault="00541268">
            <w:pPr>
              <w:pStyle w:val="table10"/>
            </w:pPr>
          </w:p>
        </w:tc>
      </w:tr>
      <w:tr w:rsidR="00541268" w:rsidTr="00D842F6">
        <w:trPr>
          <w:trHeight w:val="247"/>
        </w:trPr>
        <w:tc>
          <w:tcPr>
            <w:tcW w:w="4820"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jc w:val="both"/>
            </w:pPr>
          </w:p>
          <w:p w:rsidR="00541268" w:rsidRDefault="00541268">
            <w:pPr>
              <w:pStyle w:val="table10"/>
              <w:spacing w:before="120"/>
              <w:jc w:val="both"/>
            </w:pPr>
          </w:p>
          <w:p w:rsidR="00541268" w:rsidRDefault="00541268">
            <w:pPr>
              <w:pStyle w:val="table10"/>
              <w:spacing w:before="120"/>
              <w:jc w:val="both"/>
            </w:pPr>
          </w:p>
          <w:p w:rsidR="00541268" w:rsidRDefault="00541268">
            <w:pPr>
              <w:pStyle w:val="table10"/>
              <w:spacing w:before="120"/>
              <w:jc w:val="both"/>
            </w:pPr>
          </w:p>
          <w:p w:rsidR="00541268" w:rsidRDefault="00541268">
            <w:pPr>
              <w:pStyle w:val="table10"/>
              <w:spacing w:before="120"/>
              <w:jc w:val="both"/>
            </w:pPr>
          </w:p>
          <w:p w:rsidR="00541268" w:rsidRDefault="00541268">
            <w:pPr>
              <w:pStyle w:val="table10"/>
              <w:spacing w:before="120"/>
              <w:jc w:val="both"/>
            </w:pPr>
          </w:p>
          <w:p w:rsidR="00541268" w:rsidRDefault="00541268">
            <w:pPr>
              <w:pStyle w:val="table10"/>
              <w:spacing w:before="120"/>
              <w:jc w:val="both"/>
            </w:pPr>
          </w:p>
          <w:p w:rsidR="00541268" w:rsidRDefault="00541268">
            <w:pPr>
              <w:pStyle w:val="table10"/>
              <w:spacing w:before="120"/>
              <w:jc w:val="both"/>
            </w:pPr>
          </w:p>
          <w:p w:rsidR="00541268" w:rsidRDefault="00541268">
            <w:pPr>
              <w:pStyle w:val="table10"/>
              <w:spacing w:before="120"/>
              <w:jc w:val="both"/>
            </w:pPr>
          </w:p>
        </w:tc>
        <w:tc>
          <w:tcPr>
            <w:tcW w:w="2150" w:type="dxa"/>
            <w:tcBorders>
              <w:top w:val="single" w:sz="4" w:space="0" w:color="auto"/>
              <w:left w:val="single" w:sz="4" w:space="0" w:color="auto"/>
              <w:bottom w:val="single" w:sz="4" w:space="0" w:color="auto"/>
              <w:right w:val="single" w:sz="4" w:space="0" w:color="auto"/>
            </w:tcBorders>
          </w:tcPr>
          <w:p w:rsidR="00541268" w:rsidRDefault="00541268">
            <w:pPr>
              <w:pStyle w:val="table10"/>
            </w:pP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pPr>
          </w:p>
        </w:tc>
      </w:tr>
      <w:tr w:rsidR="00541268" w:rsidTr="00D842F6">
        <w:trPr>
          <w:trHeight w:val="247"/>
        </w:trPr>
        <w:tc>
          <w:tcPr>
            <w:tcW w:w="4820" w:type="dxa"/>
            <w:tcBorders>
              <w:top w:val="single" w:sz="4" w:space="0" w:color="auto"/>
              <w:left w:val="single" w:sz="4" w:space="0" w:color="auto"/>
              <w:bottom w:val="single" w:sz="4" w:space="0" w:color="auto"/>
              <w:right w:val="single" w:sz="4" w:space="0" w:color="auto"/>
            </w:tcBorders>
          </w:tcPr>
          <w:p w:rsidR="00541268" w:rsidRDefault="00541268">
            <w:pPr>
              <w:pStyle w:val="table10"/>
              <w:jc w:val="both"/>
            </w:pPr>
          </w:p>
        </w:tc>
        <w:tc>
          <w:tcPr>
            <w:tcW w:w="2150" w:type="dxa"/>
            <w:tcBorders>
              <w:top w:val="single" w:sz="4" w:space="0" w:color="auto"/>
              <w:left w:val="single" w:sz="4" w:space="0" w:color="auto"/>
              <w:bottom w:val="single" w:sz="4" w:space="0" w:color="auto"/>
              <w:right w:val="single" w:sz="4" w:space="0" w:color="auto"/>
            </w:tcBorders>
          </w:tcPr>
          <w:p w:rsidR="00541268" w:rsidRDefault="00541268">
            <w:pPr>
              <w:pStyle w:val="table10"/>
            </w:pP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pP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spacing w:before="120"/>
              <w:rPr>
                <w:rFonts w:cs="Times New Roman"/>
                <w:b/>
                <w:color w:val="auto"/>
                <w:sz w:val="20"/>
                <w:szCs w:val="20"/>
              </w:rPr>
            </w:pPr>
            <w:r>
              <w:rPr>
                <w:rFonts w:cs="Times New Roman"/>
                <w:b/>
                <w:color w:val="auto"/>
                <w:sz w:val="20"/>
                <w:szCs w:val="20"/>
              </w:rPr>
              <w:t>2.46. Принятие решения о назначении (отказе в назначении) семейного капитала</w:t>
            </w:r>
          </w:p>
          <w:p w:rsidR="00541268" w:rsidRDefault="00541268">
            <w:pPr>
              <w:spacing w:before="120"/>
              <w:rPr>
                <w:rFonts w:cs="Times New Roman"/>
                <w:b/>
                <w:color w:val="auto"/>
                <w:sz w:val="20"/>
                <w:szCs w:val="20"/>
              </w:rPr>
            </w:pPr>
            <w:r>
              <w:rPr>
                <w:sz w:val="20"/>
                <w:szCs w:val="20"/>
              </w:rPr>
              <w:t>заявление</w:t>
            </w:r>
            <w:r>
              <w:rPr>
                <w:sz w:val="20"/>
                <w:szCs w:val="20"/>
              </w:rPr>
              <w:br/>
              <w:t>паспорт</w:t>
            </w:r>
            <w:r>
              <w:rPr>
                <w:sz w:val="20"/>
                <w:szCs w:val="20"/>
              </w:rPr>
              <w:br/>
              <w:t>свидетельства о рождении всех несовершеннолетних детей, учитываемых в составе семьи</w:t>
            </w:r>
            <w:r>
              <w:rPr>
                <w:sz w:val="20"/>
                <w:szCs w:val="20"/>
              </w:rPr>
              <w:br/>
              <w:t>свидетельство о браке и документ, удостоверяющий личность супруга (супруги), – для полных семей</w:t>
            </w:r>
            <w:r>
              <w:rPr>
                <w:sz w:val="20"/>
                <w:szCs w:val="2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t>копия решения суда об усыновлении – для усыновителей ребенка (детей)</w:t>
            </w:r>
            <w:r>
              <w:rPr>
                <w:sz w:val="20"/>
                <w:szCs w:val="20"/>
              </w:rPr>
              <w:br/>
              <w:t>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sidR="00471D26">
              <w:rPr>
                <w:b/>
                <w:i/>
                <w:sz w:val="20"/>
                <w:szCs w:val="20"/>
              </w:rPr>
              <w:t xml:space="preserve">   </w:t>
            </w:r>
            <w:r w:rsidR="00D75BF0">
              <w:rPr>
                <w:b/>
                <w:i/>
                <w:sz w:val="20"/>
                <w:szCs w:val="20"/>
              </w:rPr>
              <w:t xml:space="preserve"> </w:t>
            </w:r>
            <w:r>
              <w:rPr>
                <w:b/>
                <w:i/>
                <w:sz w:val="20"/>
                <w:szCs w:val="20"/>
              </w:rPr>
              <w:t>с  8.00  до 17.00</w:t>
            </w:r>
          </w:p>
          <w:p w:rsidR="00541268" w:rsidRDefault="0009518C" w:rsidP="00471D26">
            <w:pPr>
              <w:pStyle w:val="article"/>
              <w:spacing w:before="0" w:after="0"/>
              <w:ind w:left="0" w:firstLine="0"/>
              <w:jc w:val="both"/>
              <w:rPr>
                <w:sz w:val="20"/>
                <w:szCs w:val="20"/>
              </w:rPr>
            </w:pPr>
            <w:r>
              <w:rPr>
                <w:b w:val="0"/>
                <w:i/>
              </w:rPr>
              <w:t xml:space="preserve">            </w:t>
            </w:r>
            <w:r w:rsidRPr="001656E2">
              <w:rPr>
                <w:b w:val="0"/>
                <w:i/>
                <w:sz w:val="20"/>
                <w:szCs w:val="20"/>
              </w:rPr>
              <w:t xml:space="preserve">   </w:t>
            </w:r>
            <w:r>
              <w:rPr>
                <w:b w:val="0"/>
                <w:i/>
                <w:sz w:val="20"/>
                <w:szCs w:val="20"/>
              </w:rPr>
              <w:t xml:space="preserve">                         </w:t>
            </w:r>
            <w:r>
              <w:rPr>
                <w:b w:val="0"/>
                <w:i/>
              </w:rPr>
              <w:t xml:space="preserve">      </w:t>
            </w:r>
            <w:r w:rsidR="00D75BF0">
              <w:rPr>
                <w:b w:val="0"/>
                <w:i/>
              </w:rPr>
              <w:t xml:space="preserve">  </w:t>
            </w:r>
            <w:r w:rsidR="00471D26" w:rsidRPr="001478AB">
              <w:rPr>
                <w:b w:val="0"/>
                <w:i/>
              </w:rPr>
              <w:t xml:space="preserve">  </w:t>
            </w:r>
            <w:r w:rsidRPr="001656E2">
              <w:rPr>
                <w:b w:val="0"/>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1 месяц со дня подачи заявления</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единовременно</w:t>
            </w:r>
          </w:p>
          <w:p w:rsidR="00541268" w:rsidRDefault="00541268">
            <w:pPr>
              <w:pStyle w:val="table10"/>
              <w:jc w:val="both"/>
            </w:pP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jc w:val="both"/>
              <w:rPr>
                <w:b/>
              </w:rPr>
            </w:pPr>
            <w:r>
              <w:rPr>
                <w:b/>
              </w:rPr>
              <w:t xml:space="preserve">2.47. Принятие решения о досрочном распоряжении (отказе в досрочном распоряжении) средствами семейного капитала </w:t>
            </w:r>
          </w:p>
          <w:p w:rsidR="00541268" w:rsidRDefault="00541268">
            <w:pPr>
              <w:pStyle w:val="table10"/>
              <w:spacing w:before="120"/>
              <w:jc w:val="both"/>
            </w:pPr>
            <w:r>
              <w:t>заявление</w:t>
            </w:r>
            <w:r>
              <w:br/>
              <w:t>паспорт или иной документ, удостоверяющий личность</w:t>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br/>
            </w:r>
            <w:r>
              <w:lastRenderedPageBreak/>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471D26">
              <w:rPr>
                <w:b/>
                <w:i/>
                <w:sz w:val="20"/>
                <w:szCs w:val="20"/>
              </w:rPr>
              <w:t xml:space="preserve">   </w:t>
            </w:r>
            <w:r w:rsidRPr="002E2243">
              <w:rPr>
                <w:b/>
                <w:i/>
                <w:sz w:val="20"/>
                <w:szCs w:val="20"/>
              </w:rPr>
              <w:t xml:space="preserve"> </w:t>
            </w:r>
            <w:r>
              <w:rPr>
                <w:b/>
                <w:i/>
                <w:sz w:val="20"/>
                <w:szCs w:val="20"/>
              </w:rPr>
              <w:t>с  8.00  до 17.00</w:t>
            </w:r>
          </w:p>
          <w:p w:rsidR="00541268" w:rsidRDefault="0009518C" w:rsidP="0009518C">
            <w:pPr>
              <w:pStyle w:val="article"/>
              <w:spacing w:before="0" w:after="0"/>
              <w:ind w:left="0" w:firstLine="0"/>
              <w:jc w:val="both"/>
              <w:rPr>
                <w:sz w:val="20"/>
                <w:szCs w:val="20"/>
              </w:rPr>
            </w:pPr>
            <w:r>
              <w:rPr>
                <w:b w:val="0"/>
                <w:i/>
              </w:rPr>
              <w:t xml:space="preserve">            </w:t>
            </w:r>
            <w:r w:rsidRPr="001656E2">
              <w:rPr>
                <w:b w:val="0"/>
                <w:i/>
                <w:sz w:val="20"/>
                <w:szCs w:val="20"/>
              </w:rPr>
              <w:t xml:space="preserve">   </w:t>
            </w:r>
            <w:r>
              <w:rPr>
                <w:b w:val="0"/>
                <w:i/>
                <w:sz w:val="20"/>
                <w:szCs w:val="20"/>
              </w:rPr>
              <w:t xml:space="preserve">                        </w:t>
            </w:r>
            <w:r>
              <w:rPr>
                <w:b w:val="0"/>
                <w:i/>
              </w:rPr>
              <w:t xml:space="preserve">       </w:t>
            </w:r>
            <w:r>
              <w:rPr>
                <w:b w:val="0"/>
                <w:i/>
                <w:sz w:val="20"/>
                <w:szCs w:val="20"/>
              </w:rPr>
              <w:t xml:space="preserve"> </w:t>
            </w:r>
            <w:r w:rsidR="00471D26">
              <w:rPr>
                <w:b w:val="0"/>
                <w:i/>
                <w:sz w:val="20"/>
                <w:szCs w:val="20"/>
              </w:rPr>
              <w:t xml:space="preserve"> </w:t>
            </w:r>
            <w:r w:rsidR="00471D26" w:rsidRPr="001478AB">
              <w:rPr>
                <w:b w:val="0"/>
                <w:i/>
                <w:sz w:val="20"/>
                <w:szCs w:val="20"/>
              </w:rPr>
              <w:t xml:space="preserve"> </w:t>
            </w:r>
            <w:r w:rsidR="00D75BF0">
              <w:rPr>
                <w:b w:val="0"/>
                <w:i/>
                <w:sz w:val="20"/>
                <w:szCs w:val="20"/>
              </w:rPr>
              <w:t xml:space="preserve"> </w:t>
            </w:r>
            <w:r w:rsidRPr="001656E2">
              <w:rPr>
                <w:b w:val="0"/>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tcPr>
          <w:p w:rsidR="00541268" w:rsidRDefault="00541268">
            <w:pPr>
              <w:pStyle w:val="table10"/>
              <w:jc w:val="both"/>
            </w:pPr>
          </w:p>
          <w:p w:rsidR="00541268" w:rsidRDefault="00541268">
            <w:pPr>
              <w:rPr>
                <w:rFonts w:cs="Times New Roman"/>
                <w:sz w:val="20"/>
                <w:szCs w:val="20"/>
              </w:rPr>
            </w:pPr>
            <w:r>
              <w:rPr>
                <w:rFonts w:cs="Times New Roman"/>
                <w:sz w:val="20"/>
                <w:szCs w:val="20"/>
              </w:rP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1 месяц со дня подачи заявления</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единовременно</w:t>
            </w:r>
          </w:p>
          <w:p w:rsidR="00541268" w:rsidRDefault="00541268">
            <w:pPr>
              <w:pStyle w:val="table10"/>
              <w:jc w:val="both"/>
            </w:pP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jc w:val="both"/>
              <w:rPr>
                <w:b/>
              </w:rPr>
            </w:pPr>
            <w:r>
              <w:rPr>
                <w:b/>
              </w:rPr>
              <w:lastRenderedPageBreak/>
              <w:t xml:space="preserve">2.48. Принятие решения о распоряжении (отказе в распоряжении) средствами семейного капитала </w:t>
            </w:r>
          </w:p>
          <w:p w:rsidR="00541268" w:rsidRDefault="00541268">
            <w:pPr>
              <w:pStyle w:val="table10"/>
              <w:spacing w:before="120"/>
              <w:jc w:val="both"/>
            </w:pPr>
            <w:r>
              <w:t>заявление</w:t>
            </w:r>
            <w:r>
              <w:br/>
              <w:t>паспорт или иной документ, удостоверяющий личность</w:t>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w:t>
            </w:r>
            <w:r>
              <w:lastRenderedPageBreak/>
              <w:t>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sidR="00471D26">
              <w:rPr>
                <w:b/>
                <w:i/>
                <w:sz w:val="20"/>
                <w:szCs w:val="20"/>
              </w:rPr>
              <w:t xml:space="preserve"> </w:t>
            </w:r>
            <w:r w:rsidR="00D75BF0">
              <w:rPr>
                <w:b/>
                <w:i/>
                <w:sz w:val="20"/>
                <w:szCs w:val="20"/>
              </w:rPr>
              <w:t xml:space="preserve"> </w:t>
            </w:r>
            <w:r>
              <w:rPr>
                <w:b/>
                <w:i/>
                <w:sz w:val="20"/>
                <w:szCs w:val="20"/>
              </w:rPr>
              <w:t>с  8.00  до 17.00</w:t>
            </w:r>
          </w:p>
          <w:p w:rsidR="00541268" w:rsidRDefault="0009518C" w:rsidP="0009518C">
            <w:pPr>
              <w:pStyle w:val="article"/>
              <w:spacing w:before="0" w:after="0"/>
              <w:ind w:left="0" w:firstLine="0"/>
              <w:jc w:val="both"/>
              <w:rPr>
                <w:sz w:val="20"/>
                <w:szCs w:val="20"/>
              </w:rPr>
            </w:pPr>
            <w:r>
              <w:rPr>
                <w:b w:val="0"/>
                <w:i/>
              </w:rPr>
              <w:t xml:space="preserve">            </w:t>
            </w:r>
            <w:r w:rsidRPr="001656E2">
              <w:rPr>
                <w:b w:val="0"/>
                <w:i/>
                <w:sz w:val="20"/>
                <w:szCs w:val="20"/>
              </w:rPr>
              <w:t xml:space="preserve">   </w:t>
            </w:r>
            <w:r>
              <w:rPr>
                <w:b w:val="0"/>
                <w:i/>
                <w:sz w:val="20"/>
                <w:szCs w:val="20"/>
              </w:rPr>
              <w:t xml:space="preserve">                         </w:t>
            </w:r>
            <w:r>
              <w:rPr>
                <w:b w:val="0"/>
                <w:i/>
              </w:rPr>
              <w:t xml:space="preserve">    </w:t>
            </w:r>
            <w:r w:rsidR="00471D26">
              <w:rPr>
                <w:b w:val="0"/>
                <w:i/>
              </w:rPr>
              <w:t xml:space="preserve">   </w:t>
            </w:r>
            <w:r>
              <w:rPr>
                <w:b w:val="0"/>
                <w:i/>
              </w:rPr>
              <w:t xml:space="preserve"> </w:t>
            </w:r>
            <w:r>
              <w:rPr>
                <w:b w:val="0"/>
                <w:i/>
                <w:sz w:val="20"/>
                <w:szCs w:val="20"/>
              </w:rPr>
              <w:t xml:space="preserve"> </w:t>
            </w:r>
            <w:r w:rsidRPr="001656E2">
              <w:rPr>
                <w:b w:val="0"/>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tcPr>
          <w:p w:rsidR="00541268" w:rsidRDefault="00541268">
            <w:pPr>
              <w:pStyle w:val="table10"/>
              <w:jc w:val="both"/>
            </w:pPr>
          </w:p>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1 месяц со дня подачи заявления</w:t>
            </w:r>
          </w:p>
          <w:p w:rsidR="00541268" w:rsidRDefault="00541268">
            <w:pPr>
              <w:pStyle w:val="table10"/>
              <w:spacing w:before="120"/>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единовременно</w:t>
            </w:r>
          </w:p>
          <w:p w:rsidR="00541268" w:rsidRDefault="00541268">
            <w:pPr>
              <w:pStyle w:val="table10"/>
              <w:jc w:val="both"/>
            </w:pP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jc w:val="both"/>
              <w:rPr>
                <w:b/>
              </w:rPr>
            </w:pPr>
            <w:r>
              <w:rPr>
                <w:b/>
              </w:rPr>
              <w:lastRenderedPageBreak/>
              <w:t>2.49. Выдача дубликата решения о назначении (отказе в назначении) семейного капитала</w:t>
            </w:r>
          </w:p>
          <w:p w:rsidR="00541268" w:rsidRDefault="00541268">
            <w:pPr>
              <w:pStyle w:val="table10"/>
              <w:spacing w:before="120"/>
              <w:jc w:val="both"/>
            </w:pPr>
            <w:r>
              <w:t>заявление с указанием причин утраты решения или приведения его в негодность</w:t>
            </w:r>
            <w:r>
              <w:br/>
              <w:t>паспорт или иной документ, удостоверяющий личность</w:t>
            </w:r>
            <w:r>
              <w:br/>
              <w:t>пришедшее в негодность решение – в случае, если решение пришло в негодность</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sidR="00D75BF0">
              <w:rPr>
                <w:b/>
                <w:i/>
                <w:sz w:val="20"/>
                <w:szCs w:val="20"/>
              </w:rPr>
              <w:t xml:space="preserve">  </w:t>
            </w:r>
            <w:r>
              <w:rPr>
                <w:b/>
                <w:i/>
                <w:sz w:val="20"/>
                <w:szCs w:val="20"/>
              </w:rPr>
              <w:t>с  8.00  до 17.00</w:t>
            </w:r>
          </w:p>
          <w:p w:rsidR="00541268" w:rsidRDefault="0009518C" w:rsidP="0009518C">
            <w:pPr>
              <w:pStyle w:val="article"/>
              <w:spacing w:before="0" w:after="0"/>
              <w:ind w:left="0" w:firstLine="0"/>
              <w:jc w:val="both"/>
              <w:rPr>
                <w:sz w:val="20"/>
                <w:szCs w:val="20"/>
              </w:rPr>
            </w:pPr>
            <w:r>
              <w:rPr>
                <w:b w:val="0"/>
                <w:i/>
              </w:rPr>
              <w:t xml:space="preserve">            </w:t>
            </w:r>
            <w:r w:rsidRPr="001656E2">
              <w:rPr>
                <w:b w:val="0"/>
                <w:i/>
                <w:sz w:val="20"/>
                <w:szCs w:val="20"/>
              </w:rPr>
              <w:t xml:space="preserve">   </w:t>
            </w:r>
            <w:r>
              <w:rPr>
                <w:b w:val="0"/>
                <w:i/>
                <w:sz w:val="20"/>
                <w:szCs w:val="20"/>
              </w:rPr>
              <w:t xml:space="preserve">                         </w:t>
            </w:r>
            <w:r>
              <w:rPr>
                <w:b w:val="0"/>
                <w:i/>
              </w:rPr>
              <w:t xml:space="preserve">   </w:t>
            </w:r>
            <w:r w:rsidR="00471D26">
              <w:rPr>
                <w:b w:val="0"/>
                <w:i/>
              </w:rPr>
              <w:t xml:space="preserve">    </w:t>
            </w:r>
            <w:r>
              <w:rPr>
                <w:b w:val="0"/>
                <w:i/>
              </w:rPr>
              <w:t xml:space="preserve"> </w:t>
            </w:r>
            <w:r>
              <w:rPr>
                <w:b w:val="0"/>
                <w:i/>
                <w:sz w:val="20"/>
                <w:szCs w:val="20"/>
              </w:rPr>
              <w:t xml:space="preserve"> </w:t>
            </w:r>
            <w:r w:rsidRPr="001656E2">
              <w:rPr>
                <w:b w:val="0"/>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tcPr>
          <w:p w:rsidR="00541268" w:rsidRDefault="00541268">
            <w:pPr>
              <w:pStyle w:val="table10"/>
              <w:jc w:val="both"/>
            </w:pPr>
          </w:p>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5 дней со дня подачи заявления</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единовременно</w:t>
            </w:r>
          </w:p>
          <w:p w:rsidR="00541268" w:rsidRDefault="00541268">
            <w:pPr>
              <w:pStyle w:val="table10"/>
              <w:jc w:val="both"/>
            </w:pPr>
          </w:p>
        </w:tc>
      </w:tr>
      <w:tr w:rsidR="00541268" w:rsidTr="00D842F6">
        <w:trPr>
          <w:trHeight w:val="344"/>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spacing w:before="120"/>
              <w:jc w:val="both"/>
              <w:rPr>
                <w:b/>
              </w:rPr>
            </w:pPr>
            <w:r>
              <w:rPr>
                <w:b/>
              </w:rPr>
              <w:t>2.50. Принятие решения о внесении изменений в решение о назначении семейного капитала и выдача выписки из такого решения</w:t>
            </w:r>
          </w:p>
          <w:p w:rsidR="00541268" w:rsidRDefault="00541268">
            <w:pPr>
              <w:pStyle w:val="table10"/>
              <w:spacing w:before="120"/>
              <w:jc w:val="both"/>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t>паспорт или иной документ, удостоверяющий личность</w:t>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D75BF0">
              <w:rPr>
                <w:b/>
                <w:i/>
                <w:sz w:val="20"/>
                <w:szCs w:val="20"/>
              </w:rPr>
              <w:t xml:space="preserve"> </w:t>
            </w:r>
            <w:r w:rsidRPr="002E2243">
              <w:rPr>
                <w:b/>
                <w:i/>
                <w:sz w:val="20"/>
                <w:szCs w:val="20"/>
              </w:rPr>
              <w:t xml:space="preserve"> </w:t>
            </w:r>
            <w:r>
              <w:rPr>
                <w:b/>
                <w:i/>
                <w:sz w:val="20"/>
                <w:szCs w:val="20"/>
              </w:rPr>
              <w:t>с  8.00  до 17.00</w:t>
            </w:r>
          </w:p>
          <w:p w:rsidR="00541268" w:rsidRDefault="0009518C" w:rsidP="0009518C">
            <w:pPr>
              <w:spacing w:before="120"/>
              <w:rPr>
                <w:rFonts w:cs="Times New Roman"/>
                <w:b/>
                <w:sz w:val="20"/>
                <w:szCs w:val="20"/>
              </w:rPr>
            </w:pPr>
            <w:r>
              <w:rPr>
                <w:b/>
                <w:i/>
              </w:rPr>
              <w:t xml:space="preserve">            </w:t>
            </w:r>
            <w:r w:rsidRPr="001656E2">
              <w:rPr>
                <w:b/>
                <w:i/>
                <w:sz w:val="20"/>
                <w:szCs w:val="20"/>
              </w:rPr>
              <w:t xml:space="preserve">   </w:t>
            </w:r>
            <w:r>
              <w:rPr>
                <w:b/>
                <w:i/>
                <w:sz w:val="20"/>
                <w:szCs w:val="20"/>
              </w:rPr>
              <w:t xml:space="preserve">                         </w:t>
            </w:r>
            <w:r>
              <w:rPr>
                <w:b/>
                <w:i/>
              </w:rPr>
              <w:t xml:space="preserve">   </w:t>
            </w:r>
            <w:r w:rsidR="00D75BF0">
              <w:rPr>
                <w:b/>
                <w:i/>
              </w:rPr>
              <w:t xml:space="preserve"> </w:t>
            </w:r>
            <w:r w:rsidRPr="001656E2">
              <w:rPr>
                <w:b/>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tcPr>
          <w:p w:rsidR="00541268" w:rsidRDefault="00541268">
            <w:pPr>
              <w:pStyle w:val="table10"/>
              <w:jc w:val="both"/>
            </w:pPr>
          </w:p>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10 дней со дня подачи заявления</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единовременно</w:t>
            </w:r>
          </w:p>
          <w:p w:rsidR="00541268" w:rsidRDefault="00541268">
            <w:pPr>
              <w:pStyle w:val="table10"/>
              <w:jc w:val="both"/>
            </w:pPr>
          </w:p>
        </w:tc>
      </w:tr>
      <w:tr w:rsidR="00541268" w:rsidTr="00D842F6">
        <w:trPr>
          <w:trHeight w:val="1329"/>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4.3. Принятие решения об установлении опеки (попечительства) над совершеннолетним и назначении опекуна (попечителя)</w:t>
            </w:r>
          </w:p>
          <w:p w:rsidR="00541268" w:rsidRDefault="00541268">
            <w:pPr>
              <w:pStyle w:val="table10"/>
              <w:spacing w:before="120"/>
              <w:jc w:val="both"/>
            </w:pPr>
            <w:r>
              <w:t>заявление</w:t>
            </w:r>
            <w:r>
              <w:br/>
              <w:t>паспорт или иной документ, удостоверяющий личность кандидата в опекуны (попечители)</w:t>
            </w:r>
            <w:r>
              <w:br/>
              <w:t>автобиография кандидата в опекуны (попечители)</w:t>
            </w:r>
            <w:r>
              <w:br/>
              <w:t>одна фотография заявителя размером 30 </w:t>
            </w:r>
            <w:proofErr w:type="spellStart"/>
            <w:r>
              <w:t>х</w:t>
            </w:r>
            <w:proofErr w:type="spellEnd"/>
            <w:r>
              <w:t> 40 мм</w:t>
            </w:r>
            <w:r>
              <w:br/>
              <w:t>медицинская справка о состоянии здоровья кандидата в опекуны (попечители)</w:t>
            </w:r>
            <w:r>
              <w:br/>
              <w:t>документ, подтверждающий наличие основания назначения опеки (попечительства)</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sidR="00471D26">
              <w:rPr>
                <w:b/>
                <w:i/>
                <w:sz w:val="20"/>
                <w:szCs w:val="20"/>
              </w:rPr>
              <w:t xml:space="preserve">  </w:t>
            </w:r>
            <w:r>
              <w:rPr>
                <w:b/>
                <w:i/>
                <w:sz w:val="20"/>
                <w:szCs w:val="20"/>
              </w:rPr>
              <w:t>с  8.00  до 17.00</w:t>
            </w:r>
          </w:p>
          <w:p w:rsidR="00541268" w:rsidRDefault="0009518C" w:rsidP="0009518C">
            <w:pPr>
              <w:pStyle w:val="table10"/>
              <w:spacing w:before="120"/>
              <w:jc w:val="both"/>
              <w:rPr>
                <w:b/>
                <w:i/>
              </w:rPr>
            </w:pPr>
            <w:r>
              <w:rPr>
                <w:b/>
                <w:i/>
              </w:rPr>
              <w:t xml:space="preserve">            </w:t>
            </w:r>
            <w:r w:rsidRPr="001656E2">
              <w:rPr>
                <w:b/>
                <w:i/>
              </w:rPr>
              <w:t xml:space="preserve">   </w:t>
            </w:r>
            <w:r>
              <w:rPr>
                <w:b/>
                <w:i/>
              </w:rPr>
              <w:t xml:space="preserve">                                  </w:t>
            </w:r>
            <w:r w:rsidR="00471D26">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t>4.8. Принятие решения об установлении патронажа (назначении попечителя-помощника)</w:t>
            </w:r>
          </w:p>
          <w:p w:rsidR="00541268" w:rsidRDefault="00541268">
            <w:pPr>
              <w:pStyle w:val="table10"/>
              <w:spacing w:before="120"/>
              <w:jc w:val="both"/>
            </w:pPr>
            <w:r>
              <w:t>заявление лица, нуждающегося в патронаже</w:t>
            </w:r>
            <w:r>
              <w:br/>
              <w:t>письменное согласие лица на осуществление патронажа (назначение его попечителем-помощником)</w:t>
            </w:r>
            <w:r>
              <w:br/>
              <w:t>медицинская справка о состоянии здоровья лица, давшего согласие на осуществление патронажа (назначение его попечителем-помощником)</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sidR="00471D26">
              <w:rPr>
                <w:b/>
                <w:i/>
                <w:sz w:val="20"/>
                <w:szCs w:val="20"/>
              </w:rPr>
              <w:t xml:space="preserve"> </w:t>
            </w:r>
            <w:r w:rsidR="00D75BF0">
              <w:rPr>
                <w:b/>
                <w:i/>
                <w:sz w:val="20"/>
                <w:szCs w:val="20"/>
              </w:rPr>
              <w:t xml:space="preserve">   </w:t>
            </w:r>
            <w:r>
              <w:rPr>
                <w:b/>
                <w:i/>
                <w:sz w:val="20"/>
                <w:szCs w:val="20"/>
              </w:rPr>
              <w:t>с  8.00  до 17.00</w:t>
            </w:r>
          </w:p>
          <w:p w:rsidR="00541268" w:rsidRDefault="0009518C" w:rsidP="0009518C">
            <w:pPr>
              <w:pStyle w:val="table10"/>
              <w:spacing w:before="120"/>
              <w:jc w:val="both"/>
              <w:rPr>
                <w:b/>
              </w:rPr>
            </w:pPr>
            <w:r>
              <w:rPr>
                <w:b/>
                <w:i/>
              </w:rPr>
              <w:t xml:space="preserve">            </w:t>
            </w:r>
            <w:r w:rsidRPr="001656E2">
              <w:rPr>
                <w:b/>
                <w:i/>
              </w:rPr>
              <w:t xml:space="preserve">   </w:t>
            </w:r>
            <w:r>
              <w:rPr>
                <w:b/>
                <w:i/>
              </w:rPr>
              <w:t xml:space="preserve">                                 </w:t>
            </w:r>
            <w:r w:rsidR="00471D26">
              <w:rPr>
                <w:b/>
                <w:i/>
              </w:rPr>
              <w:t xml:space="preserve">   </w:t>
            </w:r>
            <w:r w:rsidR="00471D26" w:rsidRPr="001478AB">
              <w:rPr>
                <w:b/>
                <w:i/>
              </w:rPr>
              <w:t xml:space="preserve"> </w:t>
            </w:r>
            <w:r>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776FD6">
            <w:pPr>
              <w:pStyle w:val="table10"/>
              <w:jc w:val="both"/>
            </w:pPr>
            <w:r>
              <w:t>Б</w:t>
            </w:r>
            <w:r w:rsidR="00541268">
              <w:t>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jc w:val="both"/>
              <w:rPr>
                <w:rFonts w:cs="Times New Roman"/>
                <w:b/>
                <w:color w:val="auto"/>
                <w:sz w:val="20"/>
                <w:szCs w:val="20"/>
              </w:rPr>
            </w:pPr>
            <w:r>
              <w:rPr>
                <w:rFonts w:cs="Times New Roman"/>
                <w:b/>
                <w:sz w:val="20"/>
                <w:szCs w:val="20"/>
              </w:rPr>
              <w:t xml:space="preserve">4.11. </w:t>
            </w:r>
            <w:r>
              <w:rPr>
                <w:rFonts w:cs="Times New Roman"/>
                <w:b/>
                <w:color w:val="auto"/>
                <w:sz w:val="20"/>
                <w:szCs w:val="20"/>
              </w:rPr>
              <w:t xml:space="preserve">Принятие решения об освобождении опекунов, попечителей от выполнения ими своих обязанностей </w:t>
            </w:r>
          </w:p>
          <w:p w:rsidR="00541268" w:rsidRDefault="00541268">
            <w:pPr>
              <w:spacing w:before="120"/>
              <w:jc w:val="both"/>
              <w:rPr>
                <w:rFonts w:cs="Times New Roman"/>
                <w:sz w:val="20"/>
                <w:szCs w:val="20"/>
              </w:rPr>
            </w:pPr>
            <w:r>
              <w:rPr>
                <w:rFonts w:cs="Times New Roman"/>
                <w:sz w:val="20"/>
                <w:szCs w:val="20"/>
              </w:rPr>
              <w:t>заявление</w:t>
            </w:r>
            <w:r>
              <w:rPr>
                <w:rFonts w:cs="Times New Roman"/>
                <w:sz w:val="20"/>
                <w:szCs w:val="20"/>
              </w:rPr>
              <w:br/>
              <w:t>паспорт или иной документ, удостоверяющий личность</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00471D26">
              <w:rPr>
                <w:b/>
                <w:i/>
                <w:sz w:val="20"/>
                <w:szCs w:val="20"/>
              </w:rPr>
              <w:t>904</w:t>
            </w:r>
            <w:r w:rsidR="00471D26" w:rsidRPr="00471D26">
              <w:rPr>
                <w:b/>
                <w:i/>
                <w:sz w:val="20"/>
                <w:szCs w:val="20"/>
              </w:rPr>
              <w:t xml:space="preserve">23   </w:t>
            </w:r>
            <w:r w:rsidRPr="002E2243">
              <w:rPr>
                <w:b/>
                <w:i/>
                <w:sz w:val="20"/>
                <w:szCs w:val="20"/>
              </w:rPr>
              <w:t xml:space="preserve"> </w:t>
            </w:r>
            <w:r>
              <w:rPr>
                <w:b/>
                <w:i/>
                <w:sz w:val="20"/>
                <w:szCs w:val="20"/>
              </w:rPr>
              <w:t>с  8.00  до 17.00</w:t>
            </w:r>
          </w:p>
          <w:p w:rsidR="00541268" w:rsidRDefault="0009518C" w:rsidP="0009518C">
            <w:pPr>
              <w:spacing w:before="120"/>
              <w:jc w:val="both"/>
              <w:rPr>
                <w:rFonts w:cs="Times New Roman"/>
                <w:sz w:val="20"/>
                <w:szCs w:val="20"/>
              </w:rPr>
            </w:pPr>
            <w:r>
              <w:rPr>
                <w:b/>
                <w:i/>
              </w:rPr>
              <w:t xml:space="preserve">            </w:t>
            </w:r>
            <w:r w:rsidRPr="001656E2">
              <w:rPr>
                <w:b/>
                <w:i/>
                <w:sz w:val="20"/>
                <w:szCs w:val="20"/>
              </w:rPr>
              <w:t xml:space="preserve">   </w:t>
            </w:r>
            <w:r>
              <w:rPr>
                <w:b/>
                <w:i/>
                <w:sz w:val="20"/>
                <w:szCs w:val="20"/>
              </w:rPr>
              <w:t xml:space="preserve">                       </w:t>
            </w:r>
            <w:r>
              <w:rPr>
                <w:b/>
                <w:i/>
              </w:rPr>
              <w:t xml:space="preserve">    </w:t>
            </w:r>
            <w:r>
              <w:rPr>
                <w:b/>
                <w:i/>
                <w:sz w:val="20"/>
                <w:szCs w:val="20"/>
              </w:rPr>
              <w:t xml:space="preserve"> </w:t>
            </w:r>
            <w:r w:rsidR="00471D26">
              <w:rPr>
                <w:b/>
                <w:i/>
                <w:sz w:val="20"/>
                <w:szCs w:val="20"/>
              </w:rPr>
              <w:t xml:space="preserve">  </w:t>
            </w:r>
            <w:r w:rsidR="00D75BF0">
              <w:rPr>
                <w:b/>
                <w:i/>
                <w:sz w:val="20"/>
                <w:szCs w:val="20"/>
              </w:rPr>
              <w:t xml:space="preserve"> </w:t>
            </w:r>
            <w:r w:rsidRPr="001656E2">
              <w:rPr>
                <w:b/>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15 дней со дня подачи заявления</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t>5.1. Регистрация рождения</w:t>
            </w:r>
          </w:p>
          <w:p w:rsidR="00541268" w:rsidRDefault="00541268">
            <w:pPr>
              <w:pStyle w:val="table10"/>
              <w:spacing w:before="120"/>
              <w:jc w:val="both"/>
            </w:pPr>
            <w:r>
              <w:t>заявление</w:t>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t>медицинская справка о рождении либо копия решения суда об установлении факта рождения</w:t>
            </w:r>
            <w:r>
              <w:br/>
            </w:r>
            <w:r>
              <w:lastRenderedPageBreak/>
              <w:t>договор суррогатного материнства – в случае регистрации рождения ребенка, рожденного суррогатной матерью</w:t>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00471D26">
              <w:rPr>
                <w:b/>
                <w:i/>
                <w:sz w:val="20"/>
                <w:szCs w:val="20"/>
              </w:rPr>
              <w:t>904</w:t>
            </w:r>
            <w:r w:rsidR="00471D26" w:rsidRPr="00471D26">
              <w:rPr>
                <w:b/>
                <w:i/>
                <w:sz w:val="20"/>
                <w:szCs w:val="20"/>
              </w:rPr>
              <w:t xml:space="preserve">23   </w:t>
            </w:r>
            <w:r w:rsidRPr="002E2243">
              <w:rPr>
                <w:b/>
                <w:i/>
                <w:sz w:val="20"/>
                <w:szCs w:val="20"/>
              </w:rPr>
              <w:t xml:space="preserve"> </w:t>
            </w:r>
            <w:r>
              <w:rPr>
                <w:b/>
                <w:i/>
                <w:sz w:val="20"/>
                <w:szCs w:val="20"/>
              </w:rPr>
              <w:t>с  8.00  до 17.00</w:t>
            </w:r>
          </w:p>
          <w:p w:rsidR="00541268" w:rsidRDefault="0009518C" w:rsidP="0009518C">
            <w:pPr>
              <w:pStyle w:val="table10"/>
              <w:spacing w:before="120"/>
              <w:jc w:val="both"/>
              <w:rPr>
                <w:b/>
              </w:rPr>
            </w:pPr>
            <w:r>
              <w:rPr>
                <w:b/>
                <w:i/>
              </w:rPr>
              <w:t xml:space="preserve">            </w:t>
            </w:r>
            <w:r w:rsidRPr="001656E2">
              <w:rPr>
                <w:b/>
                <w:i/>
              </w:rPr>
              <w:t xml:space="preserve">   </w:t>
            </w:r>
            <w:r>
              <w:rPr>
                <w:b/>
                <w:i/>
              </w:rPr>
              <w:t xml:space="preserve">                                   </w:t>
            </w:r>
            <w:r w:rsidR="00471D26">
              <w:rPr>
                <w:b/>
                <w:i/>
              </w:rPr>
              <w:t xml:space="preserve">   </w:t>
            </w:r>
            <w:r w:rsidR="00471D26" w:rsidRPr="001478AB">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62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5.2. Регистрация заключения брака</w:t>
            </w:r>
          </w:p>
          <w:p w:rsidR="00541268" w:rsidRDefault="00541268">
            <w:pPr>
              <w:pStyle w:val="table10"/>
              <w:spacing w:before="120"/>
              <w:jc w:val="both"/>
            </w:pPr>
            <w:r>
              <w:t>совместное заявление лиц, вступающих в брак</w:t>
            </w:r>
            <w:r>
              <w:br/>
              <w:t>паспорта или иные документы, удостоверяющие личность лиц, вступающих в брак</w:t>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t>1944 г</w:t>
              </w:r>
            </w:smartTag>
            <w:r>
              <w:t>., – в случае регистрации заключения брака на основании такого решения суда</w:t>
            </w:r>
            <w:r>
              <w:br/>
              <w:t>документ, подтверждающий внесение платы</w:t>
            </w:r>
            <w:r>
              <w:br/>
              <w:t>помимо указанных документов лицами, вступающими в брак, представляются:</w:t>
            </w:r>
            <w:r>
              <w:br/>
              <w:t>гражданами Республики Беларусь:</w:t>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lastRenderedPageBreak/>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t>иностранными гражданами и лицами без гражданства, которым предоставлены статус беженца или убежище в Республике Беларусь:</w:t>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Pr>
                <w:b/>
                <w:i/>
                <w:sz w:val="20"/>
                <w:szCs w:val="20"/>
              </w:rPr>
              <w:t xml:space="preserve">с </w:t>
            </w:r>
            <w:r w:rsidR="00471D26">
              <w:rPr>
                <w:b/>
                <w:i/>
                <w:sz w:val="20"/>
                <w:szCs w:val="20"/>
              </w:rPr>
              <w:t xml:space="preserve">    </w:t>
            </w:r>
            <w:r>
              <w:rPr>
                <w:b/>
                <w:i/>
                <w:sz w:val="20"/>
                <w:szCs w:val="20"/>
              </w:rPr>
              <w:t>8.00  до 17.00</w:t>
            </w:r>
          </w:p>
          <w:p w:rsidR="00541268" w:rsidRDefault="0009518C" w:rsidP="0009518C">
            <w:pPr>
              <w:pStyle w:val="table10"/>
              <w:spacing w:before="120"/>
              <w:jc w:val="both"/>
            </w:pPr>
            <w:r>
              <w:rPr>
                <w:b/>
                <w:i/>
              </w:rPr>
              <w:t xml:space="preserve">            </w:t>
            </w:r>
            <w:r w:rsidRPr="001656E2">
              <w:rPr>
                <w:b/>
                <w:i/>
              </w:rPr>
              <w:t xml:space="preserve">   </w:t>
            </w:r>
            <w:r>
              <w:rPr>
                <w:b/>
                <w:i/>
              </w:rPr>
              <w:t xml:space="preserve">                                 </w:t>
            </w:r>
            <w:r w:rsidR="00471D26">
              <w:rPr>
                <w:b/>
                <w:i/>
              </w:rPr>
              <w:t xml:space="preserve">  </w:t>
            </w:r>
            <w:r w:rsidR="00471D26" w:rsidRPr="001478AB">
              <w:rPr>
                <w:b/>
                <w:i/>
              </w:rPr>
              <w:t xml:space="preserve"> </w:t>
            </w:r>
            <w:r>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1 базовая величина за регистрацию заключения брака, включая выдачу свидетельства</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3 месяца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337"/>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5.3. Регистрация установления отцовства</w:t>
            </w:r>
          </w:p>
          <w:p w:rsidR="00541268" w:rsidRDefault="00541268">
            <w:pPr>
              <w:pStyle w:val="table10"/>
              <w:spacing w:before="120"/>
              <w:jc w:val="both"/>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t>паспорта или иные документы, удостоверяющие личность родителей (родителя)</w:t>
            </w:r>
            <w:r>
              <w:br/>
              <w:t>свидетельство о рождении ребенка – в случае, если регистрация рождения ребенка была произведена ранее</w:t>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t>копия решения суда об установлении отцовства – в случае регистрации установления отцовства по решению суда</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w:t>
            </w:r>
            <w:r w:rsidR="00471D26">
              <w:rPr>
                <w:b/>
                <w:i/>
                <w:sz w:val="20"/>
                <w:szCs w:val="20"/>
              </w:rPr>
              <w:t xml:space="preserve">3    </w:t>
            </w:r>
            <w:r w:rsidRPr="002E2243">
              <w:rPr>
                <w:b/>
                <w:i/>
                <w:sz w:val="20"/>
                <w:szCs w:val="20"/>
              </w:rPr>
              <w:t xml:space="preserve"> </w:t>
            </w:r>
            <w:r>
              <w:rPr>
                <w:b/>
                <w:i/>
                <w:sz w:val="20"/>
                <w:szCs w:val="20"/>
              </w:rPr>
              <w:t>с  8.00  до 17.00</w:t>
            </w:r>
          </w:p>
          <w:p w:rsidR="00541268" w:rsidRDefault="0009518C" w:rsidP="00471D26">
            <w:pPr>
              <w:pStyle w:val="table10"/>
              <w:spacing w:before="120"/>
              <w:jc w:val="both"/>
              <w:rPr>
                <w:b/>
              </w:rPr>
            </w:pPr>
            <w:r>
              <w:rPr>
                <w:b/>
                <w:i/>
              </w:rPr>
              <w:t xml:space="preserve">            </w:t>
            </w:r>
            <w:r w:rsidRPr="001656E2">
              <w:rPr>
                <w:b/>
                <w:i/>
              </w:rPr>
              <w:t xml:space="preserve">   </w:t>
            </w:r>
            <w:r>
              <w:rPr>
                <w:b/>
                <w:i/>
              </w:rPr>
              <w:t xml:space="preserve">    </w:t>
            </w:r>
            <w:r w:rsidR="00471D26">
              <w:rPr>
                <w:b/>
                <w:i/>
              </w:rPr>
              <w:t xml:space="preserve">                              </w:t>
            </w:r>
            <w:r w:rsidR="00D75BF0">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776FD6">
            <w:pPr>
              <w:pStyle w:val="table10"/>
              <w:jc w:val="both"/>
            </w:pPr>
            <w:r>
              <w:t>Б</w:t>
            </w:r>
            <w:r w:rsidR="00541268">
              <w:t>ессрочно</w:t>
            </w:r>
          </w:p>
        </w:tc>
      </w:tr>
      <w:tr w:rsidR="00541268" w:rsidTr="00D842F6">
        <w:trPr>
          <w:trHeight w:val="572"/>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t>5.5. Регистрация смерти</w:t>
            </w:r>
          </w:p>
          <w:p w:rsidR="00541268" w:rsidRDefault="00541268">
            <w:pPr>
              <w:pStyle w:val="article"/>
              <w:spacing w:before="120" w:after="0"/>
              <w:ind w:left="0" w:firstLine="0"/>
              <w:jc w:val="both"/>
              <w:rPr>
                <w:b w:val="0"/>
                <w:sz w:val="20"/>
                <w:szCs w:val="20"/>
              </w:rPr>
            </w:pPr>
            <w:r>
              <w:rPr>
                <w:b w:val="0"/>
                <w:sz w:val="20"/>
                <w:szCs w:val="20"/>
              </w:rPr>
              <w:t>заявление</w:t>
            </w:r>
            <w:r>
              <w:rPr>
                <w:b w:val="0"/>
                <w:sz w:val="20"/>
                <w:szCs w:val="20"/>
              </w:rPr>
              <w:br/>
              <w:t xml:space="preserve">паспорта или иные документы, удостоверяющие </w:t>
            </w:r>
            <w:r>
              <w:rPr>
                <w:b w:val="0"/>
                <w:sz w:val="20"/>
                <w:szCs w:val="20"/>
              </w:rPr>
              <w:lastRenderedPageBreak/>
              <w:t>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b w:val="0"/>
                <w:sz w:val="20"/>
                <w:szCs w:val="20"/>
              </w:rPr>
              <w:br/>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b w:val="0"/>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Pr>
                <w:b w:val="0"/>
                <w:sz w:val="20"/>
                <w:szCs w:val="20"/>
              </w:rPr>
              <w:br/>
              <w:t>документ специализированной организации, осуществившей погребение умершего, – в случае регистрации смерти по месту захоронения умершего</w:t>
            </w:r>
            <w:r>
              <w:rPr>
                <w:b w:val="0"/>
                <w:sz w:val="20"/>
                <w:szCs w:val="20"/>
              </w:rPr>
              <w:br/>
              <w:t>военный билет умершего – в случае регистрации смерти военнослужащих</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90423</w:t>
            </w:r>
            <w:r w:rsidR="00471D26">
              <w:rPr>
                <w:b/>
                <w:i/>
                <w:sz w:val="20"/>
                <w:szCs w:val="20"/>
              </w:rPr>
              <w:t xml:space="preserve">    </w:t>
            </w:r>
            <w:r w:rsidRPr="002E2243">
              <w:rPr>
                <w:b/>
                <w:i/>
                <w:sz w:val="20"/>
                <w:szCs w:val="20"/>
              </w:rPr>
              <w:t xml:space="preserve"> </w:t>
            </w:r>
            <w:r>
              <w:rPr>
                <w:b/>
                <w:i/>
                <w:sz w:val="20"/>
                <w:szCs w:val="20"/>
              </w:rPr>
              <w:t>с  8.00  до 17.00</w:t>
            </w:r>
          </w:p>
          <w:p w:rsidR="00541268" w:rsidRDefault="0009518C" w:rsidP="00471D26">
            <w:pPr>
              <w:pStyle w:val="article"/>
              <w:spacing w:before="120" w:after="0"/>
              <w:ind w:left="0" w:firstLine="0"/>
              <w:jc w:val="both"/>
              <w:rPr>
                <w:sz w:val="20"/>
                <w:szCs w:val="20"/>
              </w:rPr>
            </w:pPr>
            <w:r>
              <w:rPr>
                <w:b w:val="0"/>
                <w:i/>
              </w:rPr>
              <w:t xml:space="preserve">            </w:t>
            </w:r>
            <w:r w:rsidRPr="001656E2">
              <w:rPr>
                <w:b w:val="0"/>
                <w:i/>
                <w:sz w:val="20"/>
                <w:szCs w:val="20"/>
              </w:rPr>
              <w:t xml:space="preserve">   </w:t>
            </w:r>
            <w:r>
              <w:rPr>
                <w:b w:val="0"/>
                <w:i/>
                <w:sz w:val="20"/>
                <w:szCs w:val="20"/>
              </w:rPr>
              <w:t xml:space="preserve">                         </w:t>
            </w:r>
            <w:r>
              <w:rPr>
                <w:b w:val="0"/>
                <w:i/>
              </w:rPr>
              <w:t xml:space="preserve">     </w:t>
            </w:r>
            <w:r w:rsidR="00D75BF0">
              <w:rPr>
                <w:b w:val="0"/>
                <w:i/>
              </w:rPr>
              <w:t xml:space="preserve">   </w:t>
            </w:r>
            <w:r w:rsidR="00471D26" w:rsidRPr="001478AB">
              <w:rPr>
                <w:b w:val="0"/>
                <w:i/>
              </w:rPr>
              <w:t xml:space="preserve">  </w:t>
            </w:r>
            <w:r w:rsidRPr="001656E2">
              <w:rPr>
                <w:b w:val="0"/>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 xml:space="preserve">в день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5.13. Выдача справок о рождении, о смерти</w:t>
            </w:r>
          </w:p>
          <w:p w:rsidR="00541268" w:rsidRDefault="00541268">
            <w:pPr>
              <w:pStyle w:val="table10"/>
              <w:spacing w:before="120"/>
              <w:jc w:val="both"/>
            </w:pPr>
            <w:r>
              <w:t>паспорт или иной документ, удостоверяющий личность</w:t>
            </w:r>
          </w:p>
          <w:p w:rsidR="0009518C" w:rsidRDefault="0009518C" w:rsidP="0009518C">
            <w:pPr>
              <w:rPr>
                <w:b/>
                <w:i/>
                <w:sz w:val="20"/>
                <w:szCs w:val="20"/>
              </w:rPr>
            </w:pPr>
            <w:r>
              <w:rPr>
                <w:b/>
                <w:i/>
                <w:sz w:val="20"/>
                <w:szCs w:val="20"/>
              </w:rPr>
              <w:t xml:space="preserve">Ответственный исполнитель –Танцуй Н.Н. ., управляющий делами, тел. </w:t>
            </w:r>
            <w:r w:rsidRPr="002E2243">
              <w:rPr>
                <w:b/>
                <w:i/>
                <w:sz w:val="20"/>
                <w:szCs w:val="20"/>
              </w:rPr>
              <w:t xml:space="preserve">90423 </w:t>
            </w:r>
            <w:r w:rsidR="00471D26">
              <w:rPr>
                <w:b/>
                <w:i/>
                <w:sz w:val="20"/>
                <w:szCs w:val="20"/>
              </w:rPr>
              <w:t xml:space="preserve">  </w:t>
            </w:r>
            <w:r w:rsidR="00D75BF0">
              <w:rPr>
                <w:b/>
                <w:i/>
                <w:sz w:val="20"/>
                <w:szCs w:val="20"/>
              </w:rPr>
              <w:t xml:space="preserve"> </w:t>
            </w:r>
            <w:r>
              <w:rPr>
                <w:b/>
                <w:i/>
                <w:sz w:val="20"/>
                <w:szCs w:val="20"/>
              </w:rPr>
              <w:t>с  8.00  до 17.00</w:t>
            </w:r>
          </w:p>
          <w:p w:rsidR="00541268" w:rsidRDefault="0009518C" w:rsidP="00471D26">
            <w:pPr>
              <w:pStyle w:val="table10"/>
              <w:spacing w:before="120"/>
              <w:jc w:val="both"/>
              <w:rPr>
                <w:b/>
              </w:rPr>
            </w:pPr>
            <w:r>
              <w:rPr>
                <w:b/>
                <w:i/>
              </w:rPr>
              <w:t xml:space="preserve">            </w:t>
            </w:r>
            <w:r w:rsidRPr="001656E2">
              <w:rPr>
                <w:b/>
                <w:i/>
              </w:rPr>
              <w:t xml:space="preserve">   </w:t>
            </w:r>
            <w:r>
              <w:rPr>
                <w:b/>
                <w:i/>
              </w:rPr>
              <w:t xml:space="preserve">   </w:t>
            </w:r>
            <w:r w:rsidR="00471D26">
              <w:rPr>
                <w:b/>
                <w:i/>
              </w:rPr>
              <w:t xml:space="preserve">                               </w:t>
            </w:r>
            <w:r w:rsidR="00D75BF0">
              <w:rPr>
                <w:b/>
                <w:i/>
              </w:rPr>
              <w:t xml:space="preserve">   </w:t>
            </w:r>
            <w:r>
              <w:rPr>
                <w:b/>
                <w:i/>
              </w:rPr>
              <w:t xml:space="preserve"> </w:t>
            </w:r>
            <w:r w:rsidRPr="001656E2">
              <w:rPr>
                <w:b/>
                <w:i/>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в день обращения, но не ранее дня регистрации рождения, смерти</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E95F20">
        <w:trPr>
          <w:trHeight w:val="329"/>
        </w:trPr>
        <w:tc>
          <w:tcPr>
            <w:tcW w:w="11083" w:type="dxa"/>
            <w:gridSpan w:val="4"/>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rPr>
                <w:b/>
              </w:rPr>
            </w:pPr>
            <w:r>
              <w:rPr>
                <w:b/>
              </w:rPr>
              <w:t>11.1. Выдача паспорта гражданину Республики Беларусь, проживающему в Республике Беларусь:</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bCs/>
                <w:sz w:val="20"/>
                <w:szCs w:val="20"/>
              </w:rPr>
            </w:pPr>
            <w:r>
              <w:rPr>
                <w:rStyle w:val="articlec"/>
                <w:sz w:val="20"/>
                <w:szCs w:val="20"/>
              </w:rPr>
              <w:t>11.1.1</w:t>
            </w:r>
            <w:r>
              <w:rPr>
                <w:b/>
                <w:bCs/>
                <w:sz w:val="20"/>
                <w:szCs w:val="20"/>
              </w:rPr>
              <w:t xml:space="preserve">. в связи с достижением 14-летнего возраста </w:t>
            </w:r>
          </w:p>
          <w:p w:rsidR="00541268" w:rsidRDefault="00541268">
            <w:pPr>
              <w:pStyle w:val="table10"/>
              <w:spacing w:before="120"/>
              <w:jc w:val="both"/>
            </w:pPr>
            <w:r>
              <w:t>заявление</w:t>
            </w:r>
            <w:r>
              <w:br/>
              <w:t>свидетельство о рождении заявителя</w:t>
            </w:r>
            <w:r>
              <w:br/>
              <w:t>паспорта или иные документы, удостоверяющие личность законных представителей несовершеннолетнего</w:t>
            </w:r>
            <w:r>
              <w:br/>
              <w:t>4 цветные фотографии заявителя, соответствующие его возрасту, размером 40 </w:t>
            </w:r>
            <w:proofErr w:type="spellStart"/>
            <w:r>
              <w:t>х</w:t>
            </w:r>
            <w:proofErr w:type="spellEnd"/>
            <w:r>
              <w:t> 50 мм (одним листом)</w:t>
            </w:r>
            <w:r>
              <w:br/>
              <w:t>документы, необходимые для регистрации по месту жительства, указанные в пункте 13.1 настоящего перечня</w:t>
            </w:r>
            <w:r>
              <w:br/>
              <w:t>документ, подтверждающий внесение платы</w:t>
            </w:r>
          </w:p>
          <w:p w:rsidR="00471D26" w:rsidRPr="001478AB" w:rsidRDefault="00541268">
            <w:pPr>
              <w:pStyle w:val="table10"/>
              <w:jc w:val="both"/>
              <w:rPr>
                <w:b/>
                <w:i/>
              </w:rPr>
            </w:pPr>
            <w:r>
              <w:rPr>
                <w:b/>
                <w:i/>
              </w:rPr>
              <w:t xml:space="preserve">Ответственный исполнитель – Шульга Г.В., , специалист </w:t>
            </w:r>
            <w:r>
              <w:rPr>
                <w:b/>
                <w:i/>
                <w:lang w:val="en-US"/>
              </w:rPr>
              <w:t>I</w:t>
            </w:r>
            <w:r>
              <w:rPr>
                <w:b/>
                <w:i/>
              </w:rPr>
              <w:t>-ой категории, тел. 9</w:t>
            </w:r>
            <w:r w:rsidR="0009518C">
              <w:rPr>
                <w:b/>
                <w:i/>
              </w:rPr>
              <w:t>0421</w:t>
            </w:r>
          </w:p>
          <w:p w:rsidR="00541268" w:rsidRDefault="00471D26">
            <w:pPr>
              <w:pStyle w:val="table10"/>
              <w:jc w:val="both"/>
              <w:rPr>
                <w:b/>
                <w:i/>
              </w:rPr>
            </w:pPr>
            <w:r w:rsidRPr="00471D26">
              <w:rPr>
                <w:b/>
                <w:i/>
              </w:rPr>
              <w:t xml:space="preserve">     </w:t>
            </w:r>
            <w:r w:rsidRPr="001478AB">
              <w:rPr>
                <w:b/>
                <w:i/>
              </w:rPr>
              <w:t xml:space="preserve">      </w:t>
            </w:r>
            <w:r w:rsidRPr="00471D26">
              <w:rPr>
                <w:b/>
                <w:i/>
              </w:rPr>
              <w:t xml:space="preserve">  </w:t>
            </w:r>
            <w:r w:rsidR="0009518C">
              <w:rPr>
                <w:b/>
                <w:i/>
              </w:rPr>
              <w:t xml:space="preserve"> с8.00 до 17.00</w:t>
            </w:r>
          </w:p>
          <w:p w:rsidR="0009518C" w:rsidRDefault="0009518C">
            <w:pPr>
              <w:pStyle w:val="table10"/>
              <w:jc w:val="both"/>
              <w:rPr>
                <w:b/>
              </w:rPr>
            </w:pPr>
            <w:r>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Pr="003B2F0A" w:rsidRDefault="00541268" w:rsidP="00AF7CE1">
            <w:pPr>
              <w:pStyle w:val="table10"/>
              <w:jc w:val="both"/>
              <w:rPr>
                <w:sz w:val="18"/>
                <w:szCs w:val="18"/>
              </w:rPr>
            </w:pPr>
            <w:r w:rsidRPr="003B2F0A">
              <w:rPr>
                <w:sz w:val="18"/>
                <w:szCs w:val="18"/>
              </w:rPr>
              <w:t>бесплатно – для граждан Республики Беларусь, находящихся на полном</w:t>
            </w:r>
            <w:r w:rsidR="00AF7CE1" w:rsidRPr="003B2F0A">
              <w:rPr>
                <w:sz w:val="18"/>
                <w:szCs w:val="18"/>
              </w:rPr>
              <w:t xml:space="preserve"> государственном обеспечении</w:t>
            </w:r>
            <w:r w:rsidR="00AF7CE1" w:rsidRPr="003B2F0A">
              <w:rPr>
                <w:sz w:val="18"/>
                <w:szCs w:val="18"/>
              </w:rPr>
              <w:br/>
              <w:t>1</w:t>
            </w:r>
            <w:r w:rsidRPr="003B2F0A">
              <w:rPr>
                <w:sz w:val="18"/>
                <w:szCs w:val="18"/>
              </w:rPr>
              <w:t xml:space="preserve"> базов</w:t>
            </w:r>
            <w:r w:rsidR="00AF7CE1" w:rsidRPr="003B2F0A">
              <w:rPr>
                <w:sz w:val="18"/>
                <w:szCs w:val="18"/>
              </w:rPr>
              <w:t>ая  величина</w:t>
            </w:r>
            <w:r w:rsidRPr="003B2F0A">
              <w:rPr>
                <w:sz w:val="18"/>
                <w:szCs w:val="18"/>
              </w:rPr>
              <w:t> – для иных граждан Республики Беларусь</w:t>
            </w:r>
            <w:r w:rsidRPr="003B2F0A">
              <w:rPr>
                <w:sz w:val="18"/>
                <w:szCs w:val="18"/>
              </w:rPr>
              <w:br/>
            </w:r>
            <w:r w:rsidR="00AF7CE1" w:rsidRPr="003B2F0A">
              <w:rPr>
                <w:sz w:val="18"/>
                <w:szCs w:val="18"/>
              </w:rPr>
              <w:t>1 базовая величина</w:t>
            </w:r>
            <w:r w:rsidRPr="003B2F0A">
              <w:rPr>
                <w:sz w:val="18"/>
                <w:szCs w:val="18"/>
              </w:rPr>
              <w:t> – дополнительно за выдачу паспорта в ускоренном порядке</w:t>
            </w:r>
          </w:p>
          <w:p w:rsidR="00AF7CE1" w:rsidRDefault="00AF7CE1" w:rsidP="00AF7CE1">
            <w:pPr>
              <w:pStyle w:val="table10"/>
              <w:jc w:val="both"/>
            </w:pPr>
            <w:r w:rsidRPr="003B2F0A">
              <w:rPr>
                <w:sz w:val="18"/>
                <w:szCs w:val="18"/>
              </w:rP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3B2F0A">
              <w:rPr>
                <w:sz w:val="18"/>
                <w:szCs w:val="18"/>
              </w:rPr>
              <w:t>г</w:t>
            </w:r>
            <w:proofErr w:type="gramEnd"/>
            <w:r w:rsidRPr="003B2F0A">
              <w:rPr>
                <w:sz w:val="18"/>
                <w:szCs w:val="18"/>
              </w:rPr>
              <w:t>. Минске и областных центрах</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 месяц со дня подачи заявления</w:t>
            </w:r>
            <w:r>
              <w:br/>
            </w:r>
            <w:r>
              <w:br/>
              <w:t>15 дней со дня подачи заявления – в случае выдачи паспорта в ускоренном порядке</w:t>
            </w:r>
          </w:p>
          <w:p w:rsidR="00776FD6" w:rsidRDefault="00776FD6">
            <w:pPr>
              <w:pStyle w:val="table10"/>
              <w:jc w:val="both"/>
            </w:pPr>
          </w:p>
          <w:p w:rsidR="00776FD6" w:rsidRDefault="00776FD6">
            <w:pPr>
              <w:pStyle w:val="table10"/>
              <w:jc w:val="both"/>
            </w:pPr>
            <w:r>
              <w:t>7 дней со дня подачи заявления – в случае выдачи паспорта в срочном порядке в подразделениях по гражданству и миграции, расположенных в г</w:t>
            </w:r>
            <w:proofErr w:type="gramStart"/>
            <w:r>
              <w:t>.М</w:t>
            </w:r>
            <w:proofErr w:type="gramEnd"/>
            <w:r>
              <w:t>инске и областных центрах</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10 лет</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 xml:space="preserve">11.1.3. достигшему 14-летнего возраста, при приобретении гражданства Республики Беларусь </w:t>
            </w:r>
          </w:p>
          <w:p w:rsidR="00541268" w:rsidRDefault="00541268">
            <w:pPr>
              <w:pStyle w:val="table10"/>
              <w:jc w:val="both"/>
            </w:pPr>
            <w:r>
              <w:t>заявление</w:t>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w:t>
            </w:r>
            <w:r>
              <w:lastRenderedPageBreak/>
              <w:t>документ для выезда за границу) (при его наличии)</w:t>
            </w:r>
            <w:r>
              <w:br/>
              <w:t>вид на жительство в Республике Беларусь (далее – вид на жительство) (при его наличии)</w:t>
            </w:r>
            <w:r>
              <w:br/>
              <w:t>4 цветные фотографии заявителя, соответствующие его возрасту, размером 40х50 мм (одним листом)</w:t>
            </w:r>
            <w:r>
              <w:br/>
              <w:t>документы, необходимые для регистрации по месту жительства, указанные в пункте 13.1 настоящего перечня</w:t>
            </w:r>
            <w:r>
              <w:br/>
              <w:t>документ, подтверждающий внесение платы</w:t>
            </w:r>
          </w:p>
          <w:p w:rsidR="00471D26" w:rsidRPr="001478AB" w:rsidRDefault="00A207E9" w:rsidP="00A207E9">
            <w:pPr>
              <w:pStyle w:val="table10"/>
              <w:jc w:val="both"/>
              <w:rPr>
                <w:b/>
                <w:i/>
              </w:rPr>
            </w:pPr>
            <w:r>
              <w:rPr>
                <w:b/>
                <w:i/>
              </w:rPr>
              <w:t xml:space="preserve">Ответственный исполнитель – Шульга Г.В., , специалист </w:t>
            </w:r>
            <w:r>
              <w:rPr>
                <w:b/>
                <w:i/>
                <w:lang w:val="en-US"/>
              </w:rPr>
              <w:t>I</w:t>
            </w:r>
            <w:r>
              <w:rPr>
                <w:b/>
                <w:i/>
              </w:rPr>
              <w:t xml:space="preserve">-ой категории, тел. 90421 </w:t>
            </w:r>
          </w:p>
          <w:p w:rsidR="00471D26" w:rsidRPr="00471D26" w:rsidRDefault="00471D26" w:rsidP="00471D26">
            <w:pPr>
              <w:pStyle w:val="table10"/>
              <w:jc w:val="both"/>
              <w:rPr>
                <w:b/>
                <w:i/>
              </w:rPr>
            </w:pPr>
            <w:r w:rsidRPr="00471D26">
              <w:rPr>
                <w:b/>
                <w:i/>
              </w:rPr>
              <w:t xml:space="preserve">        </w:t>
            </w:r>
            <w:r w:rsidRPr="001478AB">
              <w:rPr>
                <w:b/>
                <w:i/>
              </w:rPr>
              <w:t xml:space="preserve">   </w:t>
            </w:r>
            <w:r w:rsidRPr="00471D26">
              <w:rPr>
                <w:b/>
                <w:i/>
              </w:rPr>
              <w:t xml:space="preserve">   </w:t>
            </w:r>
            <w:r w:rsidR="00A207E9">
              <w:rPr>
                <w:b/>
                <w:i/>
              </w:rPr>
              <w:t>с8.00 до 17.00</w:t>
            </w:r>
          </w:p>
          <w:p w:rsidR="00541268" w:rsidRDefault="00A207E9" w:rsidP="00471D26">
            <w:pPr>
              <w:pStyle w:val="table10"/>
              <w:jc w:val="both"/>
              <w:rPr>
                <w:b/>
                <w:i/>
              </w:rPr>
            </w:pPr>
            <w:r>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AF7CE1">
            <w:pPr>
              <w:pStyle w:val="table10"/>
              <w:jc w:val="both"/>
            </w:pPr>
            <w:r>
              <w:lastRenderedPageBreak/>
              <w:t>1,0 базовой величины</w:t>
            </w:r>
            <w:r>
              <w:br/>
              <w:t>1 базовая величина</w:t>
            </w:r>
            <w:r w:rsidR="00541268">
              <w:t> – дополнительно за выдачу паспорта в ускоренном порядке</w:t>
            </w:r>
          </w:p>
          <w:p w:rsidR="00AF7CE1" w:rsidRDefault="00AF7CE1">
            <w:pPr>
              <w:pStyle w:val="table10"/>
              <w:jc w:val="both"/>
            </w:pPr>
            <w:r>
              <w:t xml:space="preserve">2 базовые величины – дополнительно за подачу паспорта в срочном порядке в подразделениях по </w:t>
            </w:r>
            <w:r>
              <w:lastRenderedPageBreak/>
              <w:t xml:space="preserve">гражданству и миграции, расположенных в </w:t>
            </w:r>
            <w:proofErr w:type="gramStart"/>
            <w:r>
              <w:t>г</w:t>
            </w:r>
            <w:proofErr w:type="gramEnd"/>
            <w:r>
              <w:t>. Минске и областных центрах</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1 месяц со дня подачи заявления</w:t>
            </w:r>
            <w:r>
              <w:br/>
            </w:r>
            <w:r>
              <w:br/>
              <w:t>15 дней со дня подачи заявления – в случае выдачи паспорта в ускоренном порядке</w:t>
            </w:r>
          </w:p>
          <w:p w:rsidR="00AF7CE1" w:rsidRDefault="00AF7CE1">
            <w:pPr>
              <w:pStyle w:val="table10"/>
              <w:jc w:val="both"/>
            </w:pPr>
          </w:p>
          <w:p w:rsidR="00AF7CE1" w:rsidRDefault="00A04069">
            <w:pPr>
              <w:pStyle w:val="table10"/>
              <w:jc w:val="both"/>
            </w:pPr>
            <w:r>
              <w:t xml:space="preserve">7 дней со дня подачи заявления – в случае </w:t>
            </w:r>
            <w:r>
              <w:lastRenderedPageBreak/>
              <w:t>выдачи паспорта в срочном порядке в подразделениях по гражданству и миграции, расположенных в г</w:t>
            </w:r>
            <w:proofErr w:type="gramStart"/>
            <w:r>
              <w:t>.М</w:t>
            </w:r>
            <w:proofErr w:type="gramEnd"/>
            <w:r>
              <w:t>инске и областных центрах</w:t>
            </w: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pPr>
            <w:r>
              <w:lastRenderedPageBreak/>
              <w:t xml:space="preserve">10 лет – </w:t>
            </w:r>
            <w:proofErr w:type="gramStart"/>
            <w:r>
              <w:t>для</w:t>
            </w:r>
            <w:proofErr w:type="gramEnd"/>
            <w:r>
              <w:t xml:space="preserve"> </w:t>
            </w:r>
          </w:p>
          <w:p w:rsidR="00541268" w:rsidRDefault="00541268">
            <w:pPr>
              <w:pStyle w:val="table10"/>
            </w:pPr>
            <w:r>
              <w:t xml:space="preserve">граждан Республики Беларусь, </w:t>
            </w:r>
          </w:p>
          <w:p w:rsidR="00541268" w:rsidRDefault="00541268">
            <w:pPr>
              <w:pStyle w:val="table10"/>
            </w:pPr>
            <w:r>
              <w:t>не достигших</w:t>
            </w:r>
          </w:p>
          <w:p w:rsidR="00541268" w:rsidRDefault="00541268">
            <w:pPr>
              <w:pStyle w:val="table10"/>
            </w:pPr>
            <w:r>
              <w:t>64-летнего возраста</w:t>
            </w:r>
          </w:p>
          <w:p w:rsidR="00541268" w:rsidRDefault="00541268">
            <w:pPr>
              <w:pStyle w:val="table10"/>
            </w:pPr>
            <w:r>
              <w:br/>
              <w:t xml:space="preserve">до достижения </w:t>
            </w:r>
          </w:p>
          <w:p w:rsidR="00541268" w:rsidRDefault="00541268">
            <w:pPr>
              <w:pStyle w:val="table10"/>
            </w:pPr>
            <w:r>
              <w:t>100-, 125-</w:t>
            </w:r>
            <w:r>
              <w:lastRenderedPageBreak/>
              <w:t>летнего</w:t>
            </w:r>
          </w:p>
          <w:p w:rsidR="00541268" w:rsidRDefault="00541268">
            <w:pPr>
              <w:pStyle w:val="table10"/>
            </w:pPr>
            <w:r>
              <w:t xml:space="preserve"> возраста – для </w:t>
            </w:r>
          </w:p>
          <w:p w:rsidR="00541268" w:rsidRDefault="00541268">
            <w:pPr>
              <w:pStyle w:val="table10"/>
            </w:pPr>
            <w:r>
              <w:t>граждан Республики Беларусь, достигших</w:t>
            </w:r>
          </w:p>
          <w:p w:rsidR="00541268" w:rsidRDefault="00541268">
            <w:pPr>
              <w:pStyle w:val="table10"/>
            </w:pPr>
            <w:r>
              <w:t xml:space="preserve">соответственно 64-, </w:t>
            </w:r>
          </w:p>
          <w:p w:rsidR="00541268" w:rsidRDefault="00541268">
            <w:pPr>
              <w:pStyle w:val="table10"/>
            </w:pPr>
            <w:r>
              <w:t>99-летнего возраста</w:t>
            </w:r>
          </w:p>
          <w:p w:rsidR="00541268" w:rsidRDefault="00541268">
            <w:pPr>
              <w:pStyle w:val="table10"/>
              <w:jc w:val="both"/>
            </w:pPr>
          </w:p>
        </w:tc>
      </w:tr>
      <w:tr w:rsidR="00541268" w:rsidTr="00D842F6">
        <w:trPr>
          <w:trHeight w:val="478"/>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bCs/>
                <w:sz w:val="20"/>
                <w:szCs w:val="20"/>
              </w:rPr>
            </w:pPr>
            <w:r>
              <w:rPr>
                <w:rStyle w:val="articlec"/>
                <w:sz w:val="20"/>
                <w:szCs w:val="20"/>
              </w:rPr>
              <w:lastRenderedPageBreak/>
              <w:t>11.1.4</w:t>
            </w:r>
            <w:r>
              <w:rPr>
                <w:bCs/>
                <w:sz w:val="20"/>
                <w:szCs w:val="20"/>
              </w:rPr>
              <w:t xml:space="preserve">. </w:t>
            </w:r>
            <w:r>
              <w:rPr>
                <w:b/>
                <w:bCs/>
                <w:sz w:val="20"/>
                <w:szCs w:val="20"/>
              </w:rPr>
              <w:t xml:space="preserve">не достигшему 14-летнего возраста, впервые </w:t>
            </w:r>
          </w:p>
          <w:p w:rsidR="00541268" w:rsidRDefault="00541268">
            <w:pPr>
              <w:pStyle w:val="table10"/>
              <w:jc w:val="both"/>
            </w:pPr>
            <w:r>
              <w:t>законный представитель несовершеннолетнего гражданина Республики Беларусь представляет:</w:t>
            </w:r>
            <w:r>
              <w:br/>
              <w:t>заявление</w:t>
            </w:r>
            <w:r>
              <w:br/>
              <w:t>свидетельство о рождении несовершеннолетнего</w:t>
            </w:r>
            <w:r>
              <w:br/>
              <w:t>паспорта или иные документы, удостоверяющие личность законных представителей несовершеннолетнего</w:t>
            </w:r>
            <w:r>
              <w:br/>
              <w:t>4 цветные фотографии несовершеннолетнего, соответствующие его возрасту, размером 40 </w:t>
            </w:r>
            <w:proofErr w:type="spellStart"/>
            <w:r>
              <w:t>х</w:t>
            </w:r>
            <w:proofErr w:type="spellEnd"/>
            <w:r>
              <w:t> 50 мм (одним листом)</w:t>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t>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выдачи им паспорта в первоочередном порядке</w:t>
            </w:r>
            <w:r>
              <w:br/>
              <w:t>документы, необходимые для регистрации по месту жительства, указанные в пункте 13.1 настоящего перечня</w:t>
            </w:r>
            <w:r>
              <w:br/>
              <w:t>документ, подтверждающий внесение платы</w:t>
            </w:r>
          </w:p>
          <w:p w:rsidR="00471D26" w:rsidRPr="001478AB" w:rsidRDefault="00A207E9" w:rsidP="00A207E9">
            <w:pPr>
              <w:pStyle w:val="table10"/>
              <w:jc w:val="both"/>
              <w:rPr>
                <w:b/>
                <w:i/>
              </w:rPr>
            </w:pPr>
            <w:r>
              <w:rPr>
                <w:b/>
                <w:i/>
              </w:rPr>
              <w:t xml:space="preserve">Ответственный исполнитель – Шульга Г.В., , специалист </w:t>
            </w:r>
            <w:r>
              <w:rPr>
                <w:b/>
                <w:i/>
                <w:lang w:val="en-US"/>
              </w:rPr>
              <w:t>I</w:t>
            </w:r>
            <w:r>
              <w:rPr>
                <w:b/>
                <w:i/>
              </w:rPr>
              <w:t>-ой категории, тел. 90421</w:t>
            </w:r>
          </w:p>
          <w:p w:rsidR="00A207E9" w:rsidRDefault="00471D26" w:rsidP="00A207E9">
            <w:pPr>
              <w:pStyle w:val="table10"/>
              <w:jc w:val="both"/>
              <w:rPr>
                <w:b/>
                <w:i/>
              </w:rPr>
            </w:pPr>
            <w:r w:rsidRPr="00471D26">
              <w:rPr>
                <w:b/>
                <w:i/>
              </w:rPr>
              <w:t xml:space="preserve">                 </w:t>
            </w:r>
            <w:r w:rsidR="00A207E9">
              <w:rPr>
                <w:b/>
                <w:i/>
              </w:rPr>
              <w:t xml:space="preserve"> с8.00 до 17.00</w:t>
            </w:r>
          </w:p>
          <w:p w:rsidR="00541268" w:rsidRDefault="00471D26" w:rsidP="00A207E9">
            <w:pPr>
              <w:pStyle w:val="table10"/>
              <w:spacing w:before="120"/>
              <w:jc w:val="both"/>
              <w:rPr>
                <w:b/>
              </w:rPr>
            </w:pPr>
            <w:r>
              <w:rPr>
                <w:b/>
                <w:i/>
              </w:rPr>
              <w:t xml:space="preserve">    </w:t>
            </w:r>
            <w:r w:rsidR="00A207E9">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rsidP="00AF7CE1">
            <w:pPr>
              <w:pStyle w:val="table10"/>
              <w:jc w:val="both"/>
            </w:pPr>
            <w:r>
              <w:t>бесплатно</w:t>
            </w:r>
            <w:r>
              <w:br/>
            </w:r>
            <w:r>
              <w:br/>
            </w:r>
            <w:r w:rsidR="00AF7CE1">
              <w:t xml:space="preserve">1  </w:t>
            </w:r>
            <w:proofErr w:type="gramStart"/>
            <w:r w:rsidR="00AF7CE1">
              <w:t>базовая</w:t>
            </w:r>
            <w:proofErr w:type="gramEnd"/>
            <w:r w:rsidR="00AF7CE1">
              <w:t xml:space="preserve"> </w:t>
            </w:r>
            <w:proofErr w:type="spellStart"/>
            <w:r w:rsidR="00AF7CE1">
              <w:t>величиа</w:t>
            </w:r>
            <w:proofErr w:type="spellEnd"/>
            <w:r>
              <w:t> – за выдачу паспорта в ускоренном порядке</w:t>
            </w:r>
          </w:p>
          <w:p w:rsidR="00AF7CE1" w:rsidRDefault="00AF7CE1" w:rsidP="00AF7CE1">
            <w:pPr>
              <w:pStyle w:val="table10"/>
              <w:jc w:val="both"/>
            </w:pPr>
          </w:p>
          <w:p w:rsidR="00AF7CE1" w:rsidRDefault="00AF7CE1" w:rsidP="00AF7CE1">
            <w:pPr>
              <w:pStyle w:val="table10"/>
              <w:jc w:val="both"/>
            </w:pPr>
            <w:r>
              <w:t xml:space="preserve">2 базовые величины – дополнительно за подачу паспорта в срочном порядке в подразделениях по гражданству и миграции, расположенных в </w:t>
            </w:r>
            <w:proofErr w:type="gramStart"/>
            <w:r>
              <w:t>г</w:t>
            </w:r>
            <w:proofErr w:type="gramEnd"/>
            <w:r>
              <w:t>. Минске и областных центрах</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proofErr w:type="gramStart"/>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proofErr w:type="gramEnd"/>
          </w:p>
          <w:p w:rsidR="00A04069" w:rsidRDefault="00A04069">
            <w:pPr>
              <w:pStyle w:val="table10"/>
              <w:jc w:val="both"/>
            </w:pPr>
          </w:p>
          <w:p w:rsidR="00A04069" w:rsidRDefault="00A04069">
            <w:pPr>
              <w:pStyle w:val="table10"/>
              <w:jc w:val="both"/>
            </w:pPr>
            <w:r>
              <w:t>7 дней со дня подачи заявления – в случае выдачи паспорта в срочном порядке в подразделениях по гражданству и миграции, расположенных в г</w:t>
            </w:r>
            <w:proofErr w:type="gramStart"/>
            <w:r>
              <w:t>.М</w:t>
            </w:r>
            <w:proofErr w:type="gramEnd"/>
            <w:r>
              <w:t>инске и областных центрах</w:t>
            </w: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pPr>
            <w:r>
              <w:t xml:space="preserve">5 лет – для граждан Республики </w:t>
            </w:r>
          </w:p>
          <w:p w:rsidR="00541268" w:rsidRDefault="00541268">
            <w:pPr>
              <w:pStyle w:val="table10"/>
            </w:pPr>
            <w:r>
              <w:t xml:space="preserve">Беларусь, не </w:t>
            </w:r>
          </w:p>
          <w:p w:rsidR="00541268" w:rsidRDefault="00541268">
            <w:pPr>
              <w:pStyle w:val="table10"/>
            </w:pPr>
            <w:r>
              <w:t xml:space="preserve">достигших </w:t>
            </w:r>
          </w:p>
          <w:p w:rsidR="00541268" w:rsidRDefault="00541268">
            <w:pPr>
              <w:pStyle w:val="table10"/>
            </w:pPr>
            <w:r>
              <w:t xml:space="preserve">13-летнего возраста, но не свыше достижения </w:t>
            </w:r>
          </w:p>
          <w:p w:rsidR="00541268" w:rsidRDefault="00541268">
            <w:pPr>
              <w:pStyle w:val="table10"/>
            </w:pPr>
            <w:r>
              <w:t>14-летнего возраста</w:t>
            </w:r>
            <w:r>
              <w:br/>
            </w:r>
            <w:r>
              <w:br/>
              <w:t>10 лет – для граждан Республики Беларусь, достигших 13-летнего возраста</w:t>
            </w:r>
          </w:p>
          <w:p w:rsidR="00541268" w:rsidRDefault="00541268">
            <w:pPr>
              <w:pStyle w:val="table10"/>
              <w:jc w:val="both"/>
            </w:pPr>
          </w:p>
        </w:tc>
      </w:tr>
      <w:tr w:rsidR="00541268" w:rsidTr="00E95F20">
        <w:trPr>
          <w:trHeight w:val="259"/>
        </w:trPr>
        <w:tc>
          <w:tcPr>
            <w:tcW w:w="11083" w:type="dxa"/>
            <w:gridSpan w:val="4"/>
            <w:tcBorders>
              <w:top w:val="single" w:sz="4" w:space="0" w:color="auto"/>
              <w:left w:val="single" w:sz="4" w:space="0" w:color="auto"/>
              <w:bottom w:val="single" w:sz="4" w:space="0" w:color="auto"/>
              <w:right w:val="single" w:sz="4" w:space="0" w:color="auto"/>
            </w:tcBorders>
            <w:hideMark/>
          </w:tcPr>
          <w:p w:rsidR="00541268" w:rsidRDefault="00541268">
            <w:pPr>
              <w:pStyle w:val="table10"/>
              <w:rPr>
                <w:b/>
              </w:rPr>
            </w:pPr>
            <w:r>
              <w:rPr>
                <w:b/>
              </w:rPr>
              <w:t>11.2. Обмен паспорта гражданину Республики Беларусь, проживающему в Республике Беларусь: </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541268" w:rsidRDefault="00541268">
            <w:pPr>
              <w:pStyle w:val="table10"/>
              <w:spacing w:before="120"/>
              <w:jc w:val="both"/>
            </w:pPr>
            <w:r>
              <w:t>заявление</w:t>
            </w:r>
            <w:r>
              <w:br/>
              <w:t>паспорт, подлежащий обмену</w:t>
            </w:r>
            <w:r>
              <w:br/>
              <w:t>4 цветные фотографии заявителя, соответствующие его возрасту, размером 40 </w:t>
            </w:r>
            <w:proofErr w:type="spellStart"/>
            <w:r>
              <w:t>х</w:t>
            </w:r>
            <w:proofErr w:type="spellEnd"/>
            <w:r>
              <w:t> 50 мм (одним листом)</w:t>
            </w:r>
            <w:r>
              <w:br/>
              <w:t xml:space="preserve">свидетельство о рождении ребенка заявителя – в случае, если заявитель имеет ребенка, не достигшего </w:t>
            </w:r>
            <w:r>
              <w:lastRenderedPageBreak/>
              <w:t>16-летнего возраста</w:t>
            </w:r>
            <w:r>
              <w:br/>
              <w:t>свидетельство о рождении заявителя – в случае изменения половой принадлежности</w:t>
            </w:r>
            <w:r>
              <w:br/>
              <w:t>документ, подтверждающий внесение платы</w:t>
            </w:r>
          </w:p>
          <w:p w:rsidR="00471D26" w:rsidRPr="001478AB" w:rsidRDefault="00A207E9" w:rsidP="00A207E9">
            <w:pPr>
              <w:pStyle w:val="table10"/>
              <w:jc w:val="both"/>
              <w:rPr>
                <w:b/>
                <w:i/>
              </w:rPr>
            </w:pPr>
            <w:r>
              <w:rPr>
                <w:b/>
                <w:i/>
              </w:rPr>
              <w:t xml:space="preserve">Ответственный исполнитель – Шульга Г.В., , специалист </w:t>
            </w:r>
            <w:r>
              <w:rPr>
                <w:b/>
                <w:i/>
                <w:lang w:val="en-US"/>
              </w:rPr>
              <w:t>I</w:t>
            </w:r>
            <w:r>
              <w:rPr>
                <w:b/>
                <w:i/>
              </w:rPr>
              <w:t>-ой категории, тел. 90421</w:t>
            </w:r>
          </w:p>
          <w:p w:rsidR="00A207E9" w:rsidRDefault="00471D26" w:rsidP="00A207E9">
            <w:pPr>
              <w:pStyle w:val="table10"/>
              <w:jc w:val="both"/>
              <w:rPr>
                <w:b/>
                <w:i/>
              </w:rPr>
            </w:pPr>
            <w:r w:rsidRPr="00471D26">
              <w:rPr>
                <w:b/>
                <w:i/>
              </w:rPr>
              <w:t xml:space="preserve">                  </w:t>
            </w:r>
            <w:r w:rsidR="00A207E9">
              <w:rPr>
                <w:b/>
                <w:i/>
              </w:rPr>
              <w:t xml:space="preserve"> с8.00 до 17.00</w:t>
            </w:r>
          </w:p>
          <w:p w:rsidR="00541268" w:rsidRPr="00A207E9" w:rsidRDefault="00471D26" w:rsidP="00A207E9">
            <w:pPr>
              <w:pStyle w:val="articleintext"/>
              <w:ind w:firstLine="0"/>
              <w:rPr>
                <w:b/>
                <w:sz w:val="20"/>
                <w:szCs w:val="20"/>
              </w:rPr>
            </w:pPr>
            <w:r>
              <w:rPr>
                <w:b/>
                <w:i/>
              </w:rPr>
              <w:t xml:space="preserve">    </w:t>
            </w:r>
            <w:r w:rsidR="00A207E9">
              <w:rPr>
                <w:b/>
                <w:i/>
              </w:rPr>
              <w:t xml:space="preserve"> </w:t>
            </w:r>
            <w:r w:rsidR="00A207E9" w:rsidRPr="00A207E9">
              <w:rPr>
                <w:b/>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A04069" w:rsidRDefault="00541268" w:rsidP="00A04069">
            <w:pPr>
              <w:pStyle w:val="table10"/>
              <w:jc w:val="both"/>
            </w:pPr>
            <w:proofErr w:type="gramStart"/>
            <w:r>
              <w:lastRenderedPageBreak/>
              <w:t>бесплатно – для граждан Республики Беларусь, находящихся на полном государственном обеспечении</w:t>
            </w:r>
            <w:r>
              <w:br/>
            </w:r>
            <w:r>
              <w:br/>
            </w:r>
            <w:r w:rsidR="00A04069">
              <w:t xml:space="preserve">1  базовая </w:t>
            </w:r>
            <w:proofErr w:type="spellStart"/>
            <w:r w:rsidR="00A04069">
              <w:t>величиа</w:t>
            </w:r>
            <w:proofErr w:type="spellEnd"/>
            <w:r w:rsidR="00A04069">
              <w:t> – за выдачу паспорта в ускоренном порядке</w:t>
            </w:r>
            <w:proofErr w:type="gramEnd"/>
          </w:p>
          <w:p w:rsidR="00A04069" w:rsidRDefault="00A04069" w:rsidP="00A04069">
            <w:pPr>
              <w:pStyle w:val="table10"/>
              <w:jc w:val="both"/>
            </w:pPr>
          </w:p>
          <w:p w:rsidR="00541268" w:rsidRDefault="00A04069" w:rsidP="00A04069">
            <w:pPr>
              <w:pStyle w:val="table10"/>
              <w:jc w:val="both"/>
            </w:pPr>
            <w:r>
              <w:lastRenderedPageBreak/>
              <w:t xml:space="preserve">2 базовые величины – дополнительно за подачу паспорта в срочном порядке в подразделениях по гражданству и миграции, расположенных в </w:t>
            </w:r>
            <w:proofErr w:type="gramStart"/>
            <w:r>
              <w:t>г</w:t>
            </w:r>
            <w:proofErr w:type="gramEnd"/>
            <w:r>
              <w:t xml:space="preserve">. Минске и областных центрах </w:t>
            </w:r>
            <w:r w:rsidR="00541268">
              <w:t>1,0 базовой величины – для ин</w:t>
            </w:r>
            <w:r>
              <w:t>ых граждан Республики Беларусь</w:t>
            </w:r>
          </w:p>
          <w:p w:rsidR="00A04069" w:rsidRPr="003B2F0A" w:rsidRDefault="00A04069" w:rsidP="00A04069">
            <w:pPr>
              <w:pStyle w:val="table10"/>
              <w:jc w:val="both"/>
              <w:rPr>
                <w:sz w:val="16"/>
                <w:szCs w:val="16"/>
              </w:rPr>
            </w:pPr>
            <w:r w:rsidRPr="003B2F0A">
              <w:rPr>
                <w:sz w:val="16"/>
                <w:szCs w:val="16"/>
              </w:rPr>
              <w:t>100 евро – при обращении в загранучреждение</w:t>
            </w:r>
          </w:p>
          <w:p w:rsidR="00A04069" w:rsidRDefault="00A04069" w:rsidP="00A04069">
            <w:pPr>
              <w:pStyle w:val="table10"/>
              <w:jc w:val="both"/>
            </w:pPr>
          </w:p>
        </w:tc>
        <w:tc>
          <w:tcPr>
            <w:tcW w:w="2553" w:type="dxa"/>
            <w:tcBorders>
              <w:top w:val="single" w:sz="4" w:space="0" w:color="auto"/>
              <w:left w:val="single" w:sz="4" w:space="0" w:color="auto"/>
              <w:bottom w:val="single" w:sz="4" w:space="0" w:color="auto"/>
              <w:right w:val="single" w:sz="4" w:space="0" w:color="auto"/>
            </w:tcBorders>
            <w:hideMark/>
          </w:tcPr>
          <w:p w:rsidR="00A04069" w:rsidRDefault="00A04069">
            <w:pPr>
              <w:pStyle w:val="table10"/>
              <w:jc w:val="both"/>
            </w:pPr>
            <w:r>
              <w:lastRenderedPageBreak/>
              <w:t>1 месяц со дня подачи заявления</w:t>
            </w:r>
            <w:r>
              <w:br/>
            </w:r>
            <w:r>
              <w:br/>
              <w:t>15 дней со дня подачи заявления – в случае обмена паспорта в ускоренном порядке</w:t>
            </w:r>
          </w:p>
          <w:p w:rsidR="00A04069" w:rsidRDefault="00A04069">
            <w:pPr>
              <w:pStyle w:val="table10"/>
              <w:jc w:val="both"/>
            </w:pPr>
          </w:p>
          <w:p w:rsidR="00A04069" w:rsidRDefault="00A04069">
            <w:pPr>
              <w:pStyle w:val="table10"/>
              <w:jc w:val="both"/>
            </w:pPr>
            <w:r>
              <w:t xml:space="preserve">7 дней со дня подачи заявления – в случае выдачи паспорта в срочном порядке в </w:t>
            </w:r>
            <w:r>
              <w:lastRenderedPageBreak/>
              <w:t>подразделениях по гражданству и миграции, расположенных в г</w:t>
            </w:r>
            <w:proofErr w:type="gramStart"/>
            <w:r>
              <w:t>.М</w:t>
            </w:r>
            <w:proofErr w:type="gramEnd"/>
            <w:r>
              <w:t>инске и областных центрах</w:t>
            </w:r>
          </w:p>
          <w:p w:rsidR="00A04069" w:rsidRDefault="00A04069">
            <w:pPr>
              <w:pStyle w:val="table10"/>
              <w:jc w:val="both"/>
            </w:pPr>
          </w:p>
          <w:p w:rsidR="00541268" w:rsidRDefault="00A04069" w:rsidP="00A04069">
            <w:pPr>
              <w:pStyle w:val="table10"/>
              <w:jc w:val="both"/>
            </w:pPr>
            <w:r>
              <w:t xml:space="preserve"> </w:t>
            </w:r>
            <w:r w:rsidR="00541268">
              <w:t xml:space="preserve">3 </w:t>
            </w:r>
            <w:r>
              <w:t xml:space="preserve">месяца со дня подачи заявления – при обращении в загранучреждение </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бессрочно</w:t>
            </w:r>
          </w:p>
        </w:tc>
      </w:tr>
      <w:tr w:rsidR="00541268" w:rsidTr="00D842F6">
        <w:trPr>
          <w:trHeight w:val="762"/>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intext"/>
              <w:ind w:firstLine="0"/>
              <w:rPr>
                <w:b/>
                <w:sz w:val="20"/>
                <w:szCs w:val="20"/>
              </w:rPr>
            </w:pPr>
            <w:r>
              <w:rPr>
                <w:b/>
                <w:sz w:val="20"/>
                <w:szCs w:val="20"/>
              </w:rPr>
              <w:lastRenderedPageBreak/>
              <w:t xml:space="preserve">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 </w:t>
            </w:r>
          </w:p>
          <w:p w:rsidR="00541268" w:rsidRDefault="00541268">
            <w:pPr>
              <w:pStyle w:val="table10"/>
              <w:spacing w:before="120"/>
              <w:jc w:val="both"/>
            </w:pPr>
            <w:r>
              <w:t>заявление</w:t>
            </w:r>
            <w:r>
              <w:br/>
              <w:t>паспорт, подлежащий обмену</w:t>
            </w:r>
            <w:r>
              <w:br/>
              <w:t>4 цветные фотографии заявителя, соответствующие его возрасту, размером 40 </w:t>
            </w:r>
            <w:proofErr w:type="spellStart"/>
            <w:r>
              <w:t>х</w:t>
            </w:r>
            <w:proofErr w:type="spellEnd"/>
            <w:r>
              <w:t xml:space="preserve"> 50 мм (одним листом) </w:t>
            </w:r>
            <w:r>
              <w:br/>
              <w:t>свидетельство о рождении ребенка заявителя – в случае, если заявитель имеет ребенка, не достигшего 16-летнего возраста</w:t>
            </w:r>
            <w:r>
              <w:br/>
              <w:t>свидетельство о рождении заявителя</w:t>
            </w:r>
            <w:r>
              <w:br/>
              <w:t>свидетельство о заключении брака – в случае, если заявитель состоит в браке</w:t>
            </w:r>
            <w:r>
              <w:br/>
              <w:t>свидетельство о расторжении брака либо копия решения суда о расторжении брака – в случае расторжения заявителем брака</w:t>
            </w:r>
            <w:r>
              <w:br/>
              <w:t>свидетельство о перемене фамилии, собственного имени, отчества – в случае перемены заявителем фамилии, собственного имени, отчества</w:t>
            </w:r>
            <w:r>
              <w:br/>
              <w:t>документ, подтверждающий внесение платы</w:t>
            </w:r>
          </w:p>
          <w:p w:rsidR="00471D26" w:rsidRPr="001478AB" w:rsidRDefault="007E58E9" w:rsidP="007E58E9">
            <w:pPr>
              <w:pStyle w:val="table10"/>
              <w:jc w:val="both"/>
              <w:rPr>
                <w:b/>
                <w:i/>
              </w:rPr>
            </w:pPr>
            <w:r>
              <w:rPr>
                <w:b/>
                <w:i/>
              </w:rPr>
              <w:t xml:space="preserve">Ответственный исполнитель – Шульга Г.В., , специалист </w:t>
            </w:r>
            <w:r>
              <w:rPr>
                <w:b/>
                <w:i/>
                <w:lang w:val="en-US"/>
              </w:rPr>
              <w:t>I</w:t>
            </w:r>
            <w:r>
              <w:rPr>
                <w:b/>
                <w:i/>
              </w:rPr>
              <w:t>-ой категории, тел. 90421</w:t>
            </w:r>
          </w:p>
          <w:p w:rsidR="007E58E9" w:rsidRDefault="00471D26" w:rsidP="007E58E9">
            <w:pPr>
              <w:pStyle w:val="table10"/>
              <w:jc w:val="both"/>
              <w:rPr>
                <w:b/>
                <w:i/>
              </w:rPr>
            </w:pPr>
            <w:r w:rsidRPr="00471D26">
              <w:rPr>
                <w:b/>
                <w:i/>
              </w:rPr>
              <w:t xml:space="preserve">                  </w:t>
            </w:r>
            <w:r w:rsidR="007E58E9">
              <w:rPr>
                <w:b/>
                <w:i/>
              </w:rPr>
              <w:t xml:space="preserve"> с8.00 до 17.00</w:t>
            </w:r>
          </w:p>
          <w:p w:rsidR="00541268" w:rsidRPr="007E58E9" w:rsidRDefault="00471D26" w:rsidP="00471D26">
            <w:pPr>
              <w:pStyle w:val="articleintext"/>
              <w:ind w:firstLine="0"/>
              <w:rPr>
                <w:b/>
                <w:sz w:val="20"/>
                <w:szCs w:val="20"/>
              </w:rPr>
            </w:pPr>
            <w:r>
              <w:rPr>
                <w:b/>
                <w:i/>
              </w:rPr>
              <w:t xml:space="preserve">    </w:t>
            </w:r>
            <w:r w:rsidRPr="001478AB">
              <w:rPr>
                <w:b/>
                <w:i/>
              </w:rPr>
              <w:t xml:space="preserve"> </w:t>
            </w:r>
            <w:r w:rsidR="007E58E9">
              <w:rPr>
                <w:b/>
                <w:i/>
              </w:rPr>
              <w:t xml:space="preserve"> </w:t>
            </w:r>
            <w:r w:rsidR="007E58E9" w:rsidRPr="007E58E9">
              <w:rPr>
                <w:b/>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A04069" w:rsidRPr="003B2F0A" w:rsidRDefault="00541268">
            <w:pPr>
              <w:pStyle w:val="table10"/>
              <w:jc w:val="both"/>
              <w:rPr>
                <w:sz w:val="18"/>
                <w:szCs w:val="18"/>
              </w:rPr>
            </w:pPr>
            <w:r w:rsidRPr="003B2F0A">
              <w:rPr>
                <w:sz w:val="18"/>
                <w:szCs w:val="18"/>
              </w:rPr>
              <w:t>бесплатно – для граждан Республики Беларусь, находящихся на полном государственном обеспечении</w:t>
            </w:r>
          </w:p>
          <w:p w:rsidR="00A04069" w:rsidRPr="003B2F0A" w:rsidRDefault="00A04069">
            <w:pPr>
              <w:pStyle w:val="table10"/>
              <w:jc w:val="both"/>
              <w:rPr>
                <w:sz w:val="18"/>
                <w:szCs w:val="18"/>
              </w:rPr>
            </w:pPr>
          </w:p>
          <w:p w:rsidR="00A04069" w:rsidRPr="003B2F0A" w:rsidRDefault="00A04069">
            <w:pPr>
              <w:pStyle w:val="table10"/>
              <w:jc w:val="both"/>
              <w:rPr>
                <w:sz w:val="18"/>
                <w:szCs w:val="18"/>
              </w:rPr>
            </w:pPr>
            <w:r w:rsidRPr="003B2F0A">
              <w:rPr>
                <w:sz w:val="18"/>
                <w:szCs w:val="18"/>
              </w:rPr>
              <w:t>1,0 базовой величины – для иных граждан Республики Беларусь</w:t>
            </w:r>
            <w:r w:rsidRPr="003B2F0A">
              <w:rPr>
                <w:sz w:val="18"/>
                <w:szCs w:val="18"/>
              </w:rPr>
              <w:br/>
              <w:t>1 базовая величина -  дополнительно за обмен паспорта в ускоренном порядке</w:t>
            </w:r>
          </w:p>
          <w:p w:rsidR="00A04069" w:rsidRPr="003B2F0A" w:rsidRDefault="00A04069">
            <w:pPr>
              <w:pStyle w:val="table10"/>
              <w:jc w:val="both"/>
              <w:rPr>
                <w:sz w:val="18"/>
                <w:szCs w:val="18"/>
              </w:rPr>
            </w:pPr>
          </w:p>
          <w:p w:rsidR="00541268" w:rsidRDefault="00A04069" w:rsidP="00A04069">
            <w:pPr>
              <w:pStyle w:val="table10"/>
              <w:jc w:val="both"/>
            </w:pPr>
            <w:r w:rsidRPr="003B2F0A">
              <w:rPr>
                <w:sz w:val="18"/>
                <w:szCs w:val="18"/>
              </w:rPr>
              <w:t xml:space="preserve">2 базовые величины – дополнительно за выдачу паспорта в срочном порядке в подразделениях по гражданству и миграции, расположенных в </w:t>
            </w:r>
            <w:proofErr w:type="gramStart"/>
            <w:r w:rsidRPr="003B2F0A">
              <w:rPr>
                <w:sz w:val="18"/>
                <w:szCs w:val="18"/>
              </w:rPr>
              <w:t>г</w:t>
            </w:r>
            <w:proofErr w:type="gramEnd"/>
            <w:r w:rsidRPr="003B2F0A">
              <w:rPr>
                <w:sz w:val="18"/>
                <w:szCs w:val="18"/>
              </w:rPr>
              <w:t xml:space="preserve">. Минске и областных центрах </w:t>
            </w:r>
            <w:r w:rsidR="00541268" w:rsidRPr="003B2F0A">
              <w:rPr>
                <w:sz w:val="18"/>
                <w:szCs w:val="18"/>
              </w:rPr>
              <w:br/>
            </w:r>
            <w:r w:rsidR="00541268">
              <w:br/>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15 дней со дня подачи заявления – в случае обмена паспорта в ускоренном порядке</w:t>
            </w:r>
          </w:p>
          <w:p w:rsidR="00A04069" w:rsidRDefault="00A04069">
            <w:pPr>
              <w:pStyle w:val="table10"/>
              <w:jc w:val="both"/>
            </w:pPr>
          </w:p>
          <w:p w:rsidR="00A04069" w:rsidRDefault="00A04069" w:rsidP="00A04069">
            <w:pPr>
              <w:pStyle w:val="table10"/>
              <w:jc w:val="both"/>
            </w:pPr>
            <w:r>
              <w:t>7 дней со дня подачи заявления – в случае выдачи паспорта в срочном порядке в подразделениях по гражданству и миграции, расположенных в г</w:t>
            </w:r>
            <w:proofErr w:type="gramStart"/>
            <w:r>
              <w:t>.М</w:t>
            </w:r>
            <w:proofErr w:type="gramEnd"/>
            <w:r>
              <w:t>инске и областных центрах</w:t>
            </w:r>
          </w:p>
          <w:p w:rsidR="00A04069" w:rsidRDefault="00A04069" w:rsidP="00A04069">
            <w:pPr>
              <w:pStyle w:val="table10"/>
              <w:jc w:val="both"/>
            </w:pPr>
          </w:p>
          <w:p w:rsidR="00A04069" w:rsidRDefault="00A04069" w:rsidP="00A04069">
            <w:pPr>
              <w:pStyle w:val="table10"/>
              <w:jc w:val="both"/>
            </w:pPr>
            <w:r>
              <w:t xml:space="preserve"> 3 месяца со дня подачи заявления – при обращении в загранучреждение</w:t>
            </w:r>
          </w:p>
        </w:tc>
        <w:tc>
          <w:tcPr>
            <w:tcW w:w="1560"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p w:rsidR="00541268" w:rsidRDefault="00541268">
            <w:pPr>
              <w:pStyle w:val="table10"/>
              <w:jc w:val="both"/>
            </w:pPr>
          </w:p>
        </w:tc>
      </w:tr>
      <w:tr w:rsidR="00541268" w:rsidTr="00D842F6">
        <w:trPr>
          <w:trHeight w:val="762"/>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b w:val="0"/>
                <w:sz w:val="20"/>
                <w:szCs w:val="20"/>
              </w:rPr>
            </w:pPr>
            <w:r>
              <w:rPr>
                <w:sz w:val="20"/>
                <w:szCs w:val="20"/>
              </w:rPr>
              <w:t>13.1.</w:t>
            </w:r>
            <w:r>
              <w:rPr>
                <w:b w:val="0"/>
                <w:sz w:val="20"/>
                <w:szCs w:val="20"/>
              </w:rPr>
              <w:t xml:space="preserve"> </w:t>
            </w:r>
            <w:r>
              <w:rPr>
                <w:sz w:val="20"/>
                <w:szCs w:val="20"/>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r>
              <w:rPr>
                <w:b w:val="0"/>
                <w:sz w:val="20"/>
                <w:szCs w:val="20"/>
              </w:rPr>
              <w:t xml:space="preserve"> </w:t>
            </w:r>
          </w:p>
          <w:p w:rsidR="00541268" w:rsidRDefault="00541268">
            <w:pPr>
              <w:pStyle w:val="table10"/>
              <w:spacing w:before="120"/>
              <w:jc w:val="both"/>
            </w:pPr>
            <w:r>
              <w:t>заявление</w:t>
            </w:r>
            <w:r>
              <w:br/>
              <w:t>паспорт или иной документ, удостоверяющий личность</w:t>
            </w:r>
            <w:r>
              <w:br/>
              <w:t>свидетельство о рождении – для лиц, не достигших 16-летнего возраста и не имеющих паспортов и иных документов, удостоверяющих личность</w:t>
            </w:r>
            <w:r>
              <w:br/>
              <w:t>документ, являющийся основанием для регистрации по месту жительства</w:t>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w:t>
            </w:r>
            <w:r>
              <w:lastRenderedPageBreak/>
              <w:t>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t>документ, подтверждающий внесение платы</w:t>
            </w:r>
          </w:p>
          <w:p w:rsidR="00471D26" w:rsidRPr="001478AB" w:rsidRDefault="007E58E9" w:rsidP="007E58E9">
            <w:pPr>
              <w:pStyle w:val="table10"/>
              <w:jc w:val="both"/>
              <w:rPr>
                <w:b/>
                <w:i/>
              </w:rPr>
            </w:pPr>
            <w:r>
              <w:rPr>
                <w:b/>
                <w:i/>
              </w:rPr>
              <w:t xml:space="preserve">Ответственный исполнитель – Шульга Г.В., , специалист </w:t>
            </w:r>
            <w:r>
              <w:rPr>
                <w:b/>
                <w:i/>
                <w:lang w:val="en-US"/>
              </w:rPr>
              <w:t>I</w:t>
            </w:r>
            <w:r>
              <w:rPr>
                <w:b/>
                <w:i/>
              </w:rPr>
              <w:t>-ой категории, тел. 90421</w:t>
            </w:r>
          </w:p>
          <w:p w:rsidR="007E58E9" w:rsidRDefault="00471D26" w:rsidP="007E58E9">
            <w:pPr>
              <w:pStyle w:val="table10"/>
              <w:jc w:val="both"/>
              <w:rPr>
                <w:b/>
                <w:i/>
              </w:rPr>
            </w:pPr>
            <w:r w:rsidRPr="00471D26">
              <w:rPr>
                <w:b/>
                <w:i/>
              </w:rPr>
              <w:t xml:space="preserve">                   </w:t>
            </w:r>
            <w:r w:rsidR="007E58E9">
              <w:rPr>
                <w:b/>
                <w:i/>
              </w:rPr>
              <w:t>с8.00 до 17.00</w:t>
            </w:r>
          </w:p>
          <w:p w:rsidR="00541268" w:rsidRDefault="00471D26" w:rsidP="007E58E9">
            <w:pPr>
              <w:pStyle w:val="table10"/>
              <w:spacing w:before="120"/>
              <w:jc w:val="both"/>
              <w:rPr>
                <w:b/>
                <w:i/>
              </w:rPr>
            </w:pPr>
            <w:r>
              <w:rPr>
                <w:b/>
                <w:i/>
              </w:rPr>
              <w:t xml:space="preserve">   </w:t>
            </w:r>
            <w:r w:rsidR="007E58E9">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t>0,5 базовой величины – для других лиц</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3 рабочих дня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541268" w:rsidRDefault="00541268">
            <w:pPr>
              <w:pStyle w:val="table10"/>
              <w:spacing w:before="120"/>
              <w:jc w:val="both"/>
            </w:pPr>
            <w:r>
              <w:t>заявление</w:t>
            </w:r>
            <w:r>
              <w:br/>
              <w:t>паспорт или иной документ, удостоверяющий личность</w:t>
            </w:r>
            <w:r>
              <w:br/>
              <w:t>свидетельство о рождении – для лиц, не достигших 16-летнего возраста и не имеющих паспортов и иных документов, удостоверяющих личность</w:t>
            </w:r>
            <w:r>
              <w:br/>
              <w:t>документ, являющийся основанием для регистрации по месту пребывания</w:t>
            </w:r>
            <w:r>
              <w:br/>
            </w:r>
            <w:r>
              <w:lastRenderedPageBreak/>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обучения в учреждениях образования или научных организациях по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rsidR="00541268" w:rsidRDefault="00541268">
            <w:pPr>
              <w:pStyle w:val="table10"/>
              <w:jc w:val="both"/>
            </w:pPr>
            <w:r>
              <w:t>документ, подтверждающий внесение платы</w:t>
            </w:r>
          </w:p>
          <w:p w:rsidR="00471D26" w:rsidRPr="001478AB" w:rsidRDefault="007E58E9" w:rsidP="007E58E9">
            <w:pPr>
              <w:pStyle w:val="table10"/>
              <w:jc w:val="both"/>
              <w:rPr>
                <w:b/>
                <w:i/>
              </w:rPr>
            </w:pPr>
            <w:r>
              <w:rPr>
                <w:b/>
                <w:i/>
              </w:rPr>
              <w:t xml:space="preserve">Ответственный исполнитель – Шульга Г.В., , специалист </w:t>
            </w:r>
            <w:r>
              <w:rPr>
                <w:b/>
                <w:i/>
                <w:lang w:val="en-US"/>
              </w:rPr>
              <w:t>I</w:t>
            </w:r>
            <w:r>
              <w:rPr>
                <w:b/>
                <w:i/>
              </w:rPr>
              <w:t>-ой категории, тел. 90421</w:t>
            </w:r>
          </w:p>
          <w:p w:rsidR="007E58E9" w:rsidRDefault="00471D26" w:rsidP="007E58E9">
            <w:pPr>
              <w:pStyle w:val="table10"/>
              <w:jc w:val="both"/>
              <w:rPr>
                <w:b/>
                <w:i/>
              </w:rPr>
            </w:pPr>
            <w:r w:rsidRPr="00471D26">
              <w:rPr>
                <w:b/>
                <w:i/>
              </w:rPr>
              <w:t xml:space="preserve">                 </w:t>
            </w:r>
            <w:r w:rsidR="007E58E9">
              <w:rPr>
                <w:b/>
                <w:i/>
              </w:rPr>
              <w:t xml:space="preserve"> с8.00 до 17.00</w:t>
            </w:r>
          </w:p>
          <w:p w:rsidR="00541268" w:rsidRDefault="00471D26" w:rsidP="00471D26">
            <w:pPr>
              <w:pStyle w:val="table10"/>
              <w:spacing w:before="120"/>
              <w:jc w:val="both"/>
              <w:rPr>
                <w:b/>
                <w:i/>
              </w:rPr>
            </w:pPr>
            <w:r>
              <w:rPr>
                <w:b/>
                <w:i/>
              </w:rPr>
              <w:t xml:space="preserve">   </w:t>
            </w:r>
            <w:r w:rsidR="007E58E9">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w:t>
            </w:r>
            <w:r>
              <w:lastRenderedPageBreak/>
              <w:t>организациях социального обслуживания, для граждан, проходящих срочную военную службу, службу в резерве либо находящихся на военных или специальных сборах</w:t>
            </w:r>
            <w:r>
              <w:br/>
            </w:r>
            <w:r>
              <w:br/>
              <w:t>0,5 базовой величины – для других лиц и в иных случаях</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3 рабочих дня со дня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Pr="003B2F0A" w:rsidRDefault="00541268">
            <w:pPr>
              <w:pStyle w:val="table10"/>
              <w:jc w:val="both"/>
              <w:rPr>
                <w:sz w:val="16"/>
                <w:szCs w:val="16"/>
              </w:rPr>
            </w:pPr>
            <w:proofErr w:type="gramStart"/>
            <w:r w:rsidRPr="003B2F0A">
              <w:rPr>
                <w:sz w:val="16"/>
                <w:szCs w:val="16"/>
              </w:rPr>
              <w:t>на срок обучения – для граждан, прибывших из другого населенного пункта для обучения в учреждениях образования и научных организациях по дневной форме получения образования</w:t>
            </w:r>
            <w:r w:rsidRPr="003B2F0A">
              <w:rPr>
                <w:sz w:val="16"/>
                <w:szCs w:val="16"/>
              </w:rPr>
              <w:br/>
              <w:t xml:space="preserve">на период </w:t>
            </w:r>
            <w:r w:rsidRPr="003B2F0A">
              <w:rPr>
                <w:sz w:val="16"/>
                <w:szCs w:val="16"/>
              </w:rPr>
              <w:lastRenderedPageBreak/>
              <w:t>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B2F0A">
              <w:rPr>
                <w:sz w:val="16"/>
                <w:szCs w:val="16"/>
              </w:rPr>
              <w:br/>
              <w:t>на период прохождения военной службы (нахождения на сборах) – для граждан, проходящих срочную</w:t>
            </w:r>
            <w:proofErr w:type="gramEnd"/>
            <w:r w:rsidRPr="003B2F0A">
              <w:rPr>
                <w:sz w:val="16"/>
                <w:szCs w:val="16"/>
              </w:rPr>
              <w:t xml:space="preserve"> военную службу, службу в резерве, находящихся на военных или специальных сборах</w:t>
            </w:r>
            <w:r w:rsidRPr="003B2F0A">
              <w:rPr>
                <w:sz w:val="16"/>
                <w:szCs w:val="16"/>
              </w:rPr>
              <w:br/>
              <w:t>до 6 месяцев – для граждан Республики Беларусь, постоянно проживающих за пределами Республики Беларусь</w:t>
            </w:r>
            <w:r w:rsidRPr="003B2F0A">
              <w:rPr>
                <w:sz w:val="16"/>
                <w:szCs w:val="16"/>
              </w:rPr>
              <w:br/>
              <w:t>до 1 года – для других лиц</w:t>
            </w:r>
          </w:p>
        </w:tc>
      </w:tr>
      <w:tr w:rsidR="00541268" w:rsidTr="00D842F6">
        <w:trPr>
          <w:trHeight w:val="769"/>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541268" w:rsidRDefault="00541268">
            <w:pPr>
              <w:pStyle w:val="table10"/>
              <w:spacing w:before="120"/>
              <w:jc w:val="both"/>
            </w:pPr>
            <w:r>
              <w:t>заявление</w:t>
            </w:r>
          </w:p>
          <w:p w:rsidR="00471D26" w:rsidRPr="00471D26" w:rsidRDefault="007E58E9" w:rsidP="007E58E9">
            <w:pPr>
              <w:pStyle w:val="table10"/>
              <w:jc w:val="both"/>
              <w:rPr>
                <w:b/>
                <w:i/>
              </w:rPr>
            </w:pPr>
            <w:r>
              <w:rPr>
                <w:b/>
                <w:i/>
              </w:rPr>
              <w:t xml:space="preserve">Ответственный исполнитель – Шульга Г.В., , специалист </w:t>
            </w:r>
            <w:r>
              <w:rPr>
                <w:b/>
                <w:i/>
                <w:lang w:val="en-US"/>
              </w:rPr>
              <w:t>I</w:t>
            </w:r>
            <w:r>
              <w:rPr>
                <w:b/>
                <w:i/>
              </w:rPr>
              <w:t>-ой</w:t>
            </w:r>
            <w:r w:rsidR="00471D26">
              <w:rPr>
                <w:b/>
                <w:i/>
              </w:rPr>
              <w:t xml:space="preserve"> категории, тел. 9042</w:t>
            </w:r>
            <w:r w:rsidR="00471D26" w:rsidRPr="00471D26">
              <w:rPr>
                <w:b/>
                <w:i/>
              </w:rPr>
              <w:t>1</w:t>
            </w:r>
          </w:p>
          <w:p w:rsidR="007E58E9" w:rsidRDefault="00471D26" w:rsidP="007E58E9">
            <w:pPr>
              <w:pStyle w:val="table10"/>
              <w:jc w:val="both"/>
              <w:rPr>
                <w:b/>
                <w:i/>
              </w:rPr>
            </w:pPr>
            <w:r w:rsidRPr="00471D26">
              <w:rPr>
                <w:b/>
                <w:i/>
              </w:rPr>
              <w:t xml:space="preserve">                  </w:t>
            </w:r>
            <w:r w:rsidR="007E58E9">
              <w:rPr>
                <w:b/>
                <w:i/>
              </w:rPr>
              <w:t xml:space="preserve"> с8.00 до 17.00</w:t>
            </w:r>
          </w:p>
          <w:p w:rsidR="00541268" w:rsidRDefault="00471D26" w:rsidP="007E58E9">
            <w:pPr>
              <w:pStyle w:val="table10"/>
              <w:spacing w:before="120"/>
              <w:jc w:val="both"/>
              <w:rPr>
                <w:b/>
                <w:i/>
              </w:rPr>
            </w:pPr>
            <w:r>
              <w:rPr>
                <w:b/>
                <w:i/>
              </w:rPr>
              <w:t xml:space="preserve">     </w:t>
            </w:r>
            <w:r w:rsidRPr="001478AB">
              <w:rPr>
                <w:b/>
                <w:i/>
              </w:rPr>
              <w:t xml:space="preserve"> </w:t>
            </w:r>
            <w:r w:rsidR="007E58E9">
              <w:rPr>
                <w:b/>
                <w:i/>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 xml:space="preserve">5 рабочих дней </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t>16.6. Выдача разрешения на удаление объектов растительного мира, расположенных в населенных пунктах</w:t>
            </w:r>
          </w:p>
          <w:p w:rsidR="003B2F0A" w:rsidRDefault="00541268">
            <w:pPr>
              <w:pStyle w:val="article"/>
              <w:spacing w:before="120" w:after="0"/>
              <w:ind w:left="0" w:firstLine="0"/>
              <w:jc w:val="both"/>
              <w:rPr>
                <w:b w:val="0"/>
                <w:sz w:val="20"/>
                <w:szCs w:val="20"/>
              </w:rPr>
            </w:pPr>
            <w:r>
              <w:rPr>
                <w:b w:val="0"/>
                <w:sz w:val="20"/>
                <w:szCs w:val="20"/>
              </w:rPr>
              <w:t>Заявление</w:t>
            </w:r>
          </w:p>
          <w:p w:rsidR="00541268" w:rsidRPr="003B2F0A" w:rsidRDefault="00541268">
            <w:pPr>
              <w:pStyle w:val="article"/>
              <w:spacing w:before="120" w:after="0"/>
              <w:ind w:left="0" w:firstLine="0"/>
              <w:jc w:val="both"/>
              <w:rPr>
                <w:b w:val="0"/>
                <w:sz w:val="20"/>
                <w:szCs w:val="20"/>
              </w:rPr>
            </w:pPr>
            <w:r>
              <w:rPr>
                <w:i/>
                <w:sz w:val="20"/>
                <w:szCs w:val="20"/>
              </w:rPr>
              <w:t>Ответственный исполнитель – Танцуй Н.Н.., управляющий делами, тел. 9</w:t>
            </w:r>
            <w:r w:rsidR="00471D26">
              <w:rPr>
                <w:i/>
                <w:sz w:val="20"/>
                <w:szCs w:val="20"/>
              </w:rPr>
              <w:t>042</w:t>
            </w:r>
            <w:r w:rsidR="00471D26" w:rsidRPr="00471D26">
              <w:rPr>
                <w:i/>
                <w:sz w:val="20"/>
                <w:szCs w:val="20"/>
              </w:rPr>
              <w:t xml:space="preserve">       </w:t>
            </w:r>
            <w:r w:rsidR="007E58E9">
              <w:rPr>
                <w:i/>
                <w:sz w:val="20"/>
                <w:szCs w:val="20"/>
              </w:rPr>
              <w:t xml:space="preserve"> с 8.00 до 17.00</w:t>
            </w:r>
          </w:p>
          <w:p w:rsidR="007E58E9" w:rsidRDefault="007E58E9">
            <w:pPr>
              <w:pStyle w:val="article"/>
              <w:spacing w:before="120" w:after="0"/>
              <w:ind w:left="0" w:firstLine="0"/>
              <w:jc w:val="both"/>
              <w:rPr>
                <w:i/>
                <w:sz w:val="20"/>
                <w:szCs w:val="20"/>
              </w:rPr>
            </w:pPr>
            <w:r>
              <w:rPr>
                <w:i/>
                <w:sz w:val="20"/>
                <w:szCs w:val="20"/>
              </w:rPr>
              <w:t xml:space="preserve">                                                 </w:t>
            </w:r>
            <w:r w:rsidR="00471D26">
              <w:rPr>
                <w:i/>
                <w:sz w:val="20"/>
                <w:szCs w:val="20"/>
              </w:rPr>
              <w:t xml:space="preserve">   </w:t>
            </w:r>
            <w:r w:rsidR="00D75BF0">
              <w:rPr>
                <w:i/>
                <w:sz w:val="20"/>
                <w:szCs w:val="20"/>
              </w:rPr>
              <w:t xml:space="preserve">  </w:t>
            </w:r>
            <w:r>
              <w:rPr>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rPr>
                <w:rFonts w:cs="Times New Roman"/>
                <w:sz w:val="20"/>
                <w:szCs w:val="20"/>
              </w:rPr>
            </w:pPr>
            <w:r>
              <w:rPr>
                <w:rFonts w:cs="Times New Roman"/>
                <w:sz w:val="20"/>
                <w:szCs w:val="20"/>
              </w:rPr>
              <w:t xml:space="preserve">1 месяц </w:t>
            </w:r>
            <w:r>
              <w:rPr>
                <w:rFonts w:cs="Times New Roman"/>
                <w:color w:val="auto"/>
                <w:sz w:val="20"/>
                <w:szCs w:val="20"/>
              </w:rPr>
              <w:t xml:space="preserve">со дня подачи заявления </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 год</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17.7. Выдача регистрационного удостоверения и жетона на собак, кошек</w:t>
            </w:r>
          </w:p>
          <w:p w:rsidR="00541268" w:rsidRDefault="00541268">
            <w:pPr>
              <w:pStyle w:val="article"/>
              <w:spacing w:before="120" w:after="0"/>
              <w:ind w:left="0" w:firstLine="0"/>
              <w:jc w:val="both"/>
              <w:rPr>
                <w:b w:val="0"/>
                <w:sz w:val="20"/>
                <w:szCs w:val="20"/>
              </w:rPr>
            </w:pPr>
            <w:r>
              <w:rPr>
                <w:b w:val="0"/>
                <w:sz w:val="20"/>
                <w:szCs w:val="20"/>
              </w:rPr>
              <w:t>заявление</w:t>
            </w:r>
            <w:r>
              <w:rPr>
                <w:b w:val="0"/>
                <w:sz w:val="20"/>
                <w:szCs w:val="20"/>
              </w:rPr>
              <w:br/>
              <w:t>паспорт или иной документ, удостоверяющий личность владельца собаки, кошки</w:t>
            </w:r>
            <w:r>
              <w:rPr>
                <w:b w:val="0"/>
                <w:sz w:val="20"/>
                <w:szCs w:val="2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532E0B" w:rsidRDefault="00532E0B" w:rsidP="00532E0B">
            <w:pPr>
              <w:pStyle w:val="article"/>
              <w:spacing w:before="120" w:after="0"/>
              <w:ind w:left="0" w:firstLine="0"/>
              <w:jc w:val="both"/>
              <w:rPr>
                <w:i/>
                <w:sz w:val="20"/>
                <w:szCs w:val="20"/>
              </w:rPr>
            </w:pPr>
            <w:r>
              <w:rPr>
                <w:i/>
                <w:sz w:val="20"/>
                <w:szCs w:val="20"/>
              </w:rPr>
              <w:t>Ответственный исполнитель – Танцуй Н.Н.., управляющий делами, тел. 90423</w:t>
            </w:r>
            <w:r w:rsidR="00471D26">
              <w:rPr>
                <w:i/>
                <w:sz w:val="20"/>
                <w:szCs w:val="20"/>
              </w:rPr>
              <w:t xml:space="preserve">      </w:t>
            </w:r>
            <w:r>
              <w:rPr>
                <w:i/>
                <w:sz w:val="20"/>
                <w:szCs w:val="20"/>
              </w:rPr>
              <w:t xml:space="preserve"> с 8.00 до 17.00</w:t>
            </w:r>
          </w:p>
          <w:p w:rsidR="00541268" w:rsidRDefault="00532E0B" w:rsidP="00471D26">
            <w:pPr>
              <w:pStyle w:val="article"/>
              <w:spacing w:before="120" w:after="0"/>
              <w:ind w:left="0" w:firstLine="0"/>
              <w:jc w:val="both"/>
              <w:rPr>
                <w:i/>
                <w:sz w:val="20"/>
                <w:szCs w:val="20"/>
              </w:rPr>
            </w:pPr>
            <w:r>
              <w:rPr>
                <w:i/>
                <w:sz w:val="20"/>
                <w:szCs w:val="20"/>
              </w:rPr>
              <w:t xml:space="preserve">                                                </w:t>
            </w:r>
            <w:r w:rsidR="00471D26">
              <w:rPr>
                <w:i/>
                <w:sz w:val="20"/>
                <w:szCs w:val="20"/>
              </w:rPr>
              <w:t xml:space="preserve"> </w:t>
            </w:r>
            <w:r w:rsidR="00471D26" w:rsidRPr="001478AB">
              <w:rPr>
                <w:i/>
                <w:sz w:val="20"/>
                <w:szCs w:val="20"/>
              </w:rPr>
              <w:t xml:space="preserve">  </w:t>
            </w:r>
            <w:r w:rsidR="00D75BF0">
              <w:rPr>
                <w:i/>
                <w:sz w:val="20"/>
                <w:szCs w:val="20"/>
              </w:rPr>
              <w:t xml:space="preserve">   </w:t>
            </w:r>
            <w:r>
              <w:rPr>
                <w:i/>
                <w:sz w:val="20"/>
                <w:szCs w:val="20"/>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в день подачи заявления</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999"/>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t>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p w:rsidR="00541268" w:rsidRDefault="00541268">
            <w:pPr>
              <w:pStyle w:val="article"/>
              <w:spacing w:before="120" w:after="0"/>
              <w:ind w:left="0" w:firstLine="0"/>
              <w:jc w:val="both"/>
              <w:rPr>
                <w:b w:val="0"/>
                <w:sz w:val="20"/>
                <w:szCs w:val="20"/>
              </w:rPr>
            </w:pPr>
            <w:r>
              <w:rPr>
                <w:b w:val="0"/>
                <w:sz w:val="20"/>
                <w:szCs w:val="20"/>
              </w:rPr>
              <w:t>заявление</w:t>
            </w:r>
            <w:r>
              <w:rPr>
                <w:b w:val="0"/>
                <w:sz w:val="20"/>
                <w:szCs w:val="20"/>
              </w:rPr>
              <w:br/>
              <w:t>паспорт или иной документ, удостоверяющий личность</w:t>
            </w:r>
            <w:r>
              <w:rPr>
                <w:b w:val="0"/>
                <w:sz w:val="20"/>
                <w:szCs w:val="20"/>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rsidR="005D04E1" w:rsidRDefault="00532E0B" w:rsidP="00532E0B">
            <w:pPr>
              <w:pStyle w:val="article"/>
              <w:spacing w:before="120" w:after="0"/>
              <w:ind w:left="0" w:firstLine="0"/>
              <w:jc w:val="both"/>
              <w:rPr>
                <w:i/>
                <w:sz w:val="20"/>
                <w:szCs w:val="20"/>
              </w:rPr>
            </w:pPr>
            <w:r>
              <w:rPr>
                <w:i/>
                <w:sz w:val="20"/>
                <w:szCs w:val="20"/>
              </w:rPr>
              <w:t>Ответственный исполнитель – Танцуй Н.Н.., управляющий делами,</w:t>
            </w:r>
          </w:p>
          <w:p w:rsidR="00532E0B" w:rsidRDefault="00B47E2D" w:rsidP="00532E0B">
            <w:pPr>
              <w:pStyle w:val="article"/>
              <w:spacing w:before="120" w:after="0"/>
              <w:ind w:left="0" w:firstLine="0"/>
              <w:jc w:val="both"/>
              <w:rPr>
                <w:i/>
                <w:sz w:val="20"/>
                <w:szCs w:val="20"/>
              </w:rPr>
            </w:pPr>
            <w:r>
              <w:rPr>
                <w:i/>
                <w:sz w:val="20"/>
                <w:szCs w:val="20"/>
              </w:rPr>
              <w:t xml:space="preserve"> </w:t>
            </w:r>
            <w:proofErr w:type="spellStart"/>
            <w:r w:rsidR="00532E0B">
              <w:rPr>
                <w:i/>
                <w:sz w:val="20"/>
                <w:szCs w:val="20"/>
              </w:rPr>
              <w:t>Петрановская</w:t>
            </w:r>
            <w:proofErr w:type="spellEnd"/>
            <w:r w:rsidR="00532E0B">
              <w:rPr>
                <w:i/>
                <w:sz w:val="20"/>
                <w:szCs w:val="20"/>
              </w:rPr>
              <w:t xml:space="preserve"> Л.Е.</w:t>
            </w:r>
            <w:r w:rsidR="00A37872">
              <w:rPr>
                <w:i/>
                <w:sz w:val="20"/>
                <w:szCs w:val="20"/>
              </w:rPr>
              <w:t>специалист 1 категории</w:t>
            </w:r>
            <w:r w:rsidR="005D04E1">
              <w:rPr>
                <w:i/>
                <w:sz w:val="20"/>
                <w:szCs w:val="20"/>
              </w:rPr>
              <w:t xml:space="preserve"> </w:t>
            </w:r>
          </w:p>
          <w:p w:rsidR="00532E0B" w:rsidRDefault="00532E0B" w:rsidP="00532E0B">
            <w:pPr>
              <w:pStyle w:val="article"/>
              <w:spacing w:before="120" w:after="0"/>
              <w:ind w:left="0" w:firstLine="0"/>
              <w:jc w:val="both"/>
              <w:rPr>
                <w:i/>
                <w:sz w:val="20"/>
                <w:szCs w:val="20"/>
              </w:rPr>
            </w:pPr>
            <w:r>
              <w:rPr>
                <w:i/>
                <w:sz w:val="20"/>
                <w:szCs w:val="20"/>
              </w:rPr>
              <w:t xml:space="preserve">                                       тел. 90423 </w:t>
            </w:r>
            <w:r w:rsidR="00471D26">
              <w:rPr>
                <w:i/>
                <w:sz w:val="20"/>
                <w:szCs w:val="20"/>
              </w:rPr>
              <w:t xml:space="preserve">     </w:t>
            </w:r>
            <w:r w:rsidR="00471D26" w:rsidRPr="00471D26">
              <w:rPr>
                <w:i/>
                <w:sz w:val="20"/>
                <w:szCs w:val="20"/>
              </w:rPr>
              <w:t xml:space="preserve"> </w:t>
            </w:r>
            <w:r w:rsidR="00D75BF0">
              <w:rPr>
                <w:i/>
                <w:sz w:val="20"/>
                <w:szCs w:val="20"/>
              </w:rPr>
              <w:t xml:space="preserve"> </w:t>
            </w:r>
            <w:r>
              <w:rPr>
                <w:i/>
                <w:sz w:val="20"/>
                <w:szCs w:val="20"/>
              </w:rPr>
              <w:t>с 8.00 до 17.00</w:t>
            </w:r>
          </w:p>
          <w:p w:rsidR="00541268" w:rsidRDefault="00532E0B" w:rsidP="00471D26">
            <w:pPr>
              <w:pStyle w:val="article"/>
              <w:spacing w:before="0" w:after="0"/>
              <w:ind w:left="0" w:firstLine="0"/>
              <w:jc w:val="both"/>
              <w:rPr>
                <w:sz w:val="20"/>
                <w:szCs w:val="20"/>
              </w:rPr>
            </w:pPr>
            <w:r>
              <w:rPr>
                <w:i/>
                <w:sz w:val="20"/>
                <w:szCs w:val="20"/>
              </w:rPr>
              <w:t xml:space="preserve">                                              </w:t>
            </w:r>
            <w:r w:rsidR="00471D26">
              <w:rPr>
                <w:i/>
                <w:sz w:val="20"/>
                <w:szCs w:val="20"/>
              </w:rPr>
              <w:t xml:space="preserve">      </w:t>
            </w:r>
            <w:r w:rsidR="00471D26" w:rsidRPr="00471D26">
              <w:rPr>
                <w:i/>
                <w:sz w:val="20"/>
                <w:szCs w:val="20"/>
              </w:rPr>
              <w:t xml:space="preserve"> </w:t>
            </w:r>
            <w:r>
              <w:rPr>
                <w:i/>
                <w:sz w:val="20"/>
                <w:szCs w:val="20"/>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pPr>
            <w:r>
              <w:t>до завершения реализации указанной в справке продукции</w:t>
            </w:r>
          </w:p>
        </w:tc>
      </w:tr>
      <w:tr w:rsidR="00541268" w:rsidTr="00D842F6">
        <w:trPr>
          <w:trHeight w:val="392"/>
        </w:trPr>
        <w:tc>
          <w:tcPr>
            <w:tcW w:w="4820" w:type="dxa"/>
            <w:tcBorders>
              <w:top w:val="single" w:sz="4" w:space="0" w:color="auto"/>
              <w:left w:val="single" w:sz="4" w:space="0" w:color="auto"/>
              <w:bottom w:val="single" w:sz="4" w:space="0" w:color="auto"/>
              <w:right w:val="single" w:sz="4" w:space="0" w:color="auto"/>
            </w:tcBorders>
            <w:hideMark/>
          </w:tcPr>
          <w:p w:rsidR="001B0622" w:rsidRPr="001B0622" w:rsidRDefault="00541268" w:rsidP="001B0622">
            <w:pPr>
              <w:pStyle w:val="article"/>
              <w:spacing w:before="0" w:after="0"/>
              <w:ind w:left="0" w:firstLine="0"/>
              <w:jc w:val="both"/>
              <w:rPr>
                <w:sz w:val="20"/>
                <w:szCs w:val="20"/>
              </w:rPr>
            </w:pPr>
            <w:r>
              <w:rPr>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на земельные участки, находящиеся в государственной собственности</w:t>
            </w:r>
          </w:p>
          <w:p w:rsidR="00541268" w:rsidRPr="001B0622" w:rsidRDefault="00541268" w:rsidP="001B0622">
            <w:pPr>
              <w:pStyle w:val="article"/>
              <w:spacing w:before="0" w:after="0"/>
              <w:ind w:left="0" w:firstLine="0"/>
              <w:jc w:val="both"/>
              <w:rPr>
                <w:sz w:val="20"/>
                <w:szCs w:val="20"/>
              </w:rPr>
            </w:pPr>
            <w:r>
              <w:rPr>
                <w:b w:val="0"/>
                <w:sz w:val="20"/>
                <w:szCs w:val="20"/>
              </w:rPr>
              <w:t>заявление</w:t>
            </w:r>
            <w:r>
              <w:rPr>
                <w:sz w:val="20"/>
                <w:szCs w:val="20"/>
              </w:rPr>
              <w:br/>
            </w:r>
            <w:r>
              <w:rPr>
                <w:b w:val="0"/>
                <w:sz w:val="20"/>
                <w:szCs w:val="20"/>
              </w:rPr>
              <w:t>сведения о доходах гражданина и членов его семьи, совместно с ним проживающих, за последние 12 месяцев, предшествующих месяцу подачи заявления</w:t>
            </w:r>
          </w:p>
          <w:p w:rsidR="001E6E71" w:rsidRDefault="001E6E71" w:rsidP="001E6E71">
            <w:pPr>
              <w:pStyle w:val="article"/>
              <w:spacing w:before="120" w:after="0"/>
              <w:ind w:left="0" w:firstLine="0"/>
              <w:jc w:val="both"/>
              <w:rPr>
                <w:i/>
                <w:sz w:val="20"/>
                <w:szCs w:val="20"/>
              </w:rPr>
            </w:pPr>
            <w:r>
              <w:rPr>
                <w:i/>
                <w:sz w:val="20"/>
                <w:szCs w:val="20"/>
              </w:rPr>
              <w:t>Ответственный исполнитель – Танцуй Н.Н.., управляющий делами, тел. 90423</w:t>
            </w:r>
            <w:r w:rsidR="005107A1">
              <w:rPr>
                <w:i/>
                <w:sz w:val="20"/>
                <w:szCs w:val="20"/>
              </w:rPr>
              <w:t xml:space="preserve">, </w:t>
            </w:r>
            <w:proofErr w:type="spellStart"/>
            <w:r w:rsidR="005107A1">
              <w:rPr>
                <w:i/>
                <w:sz w:val="20"/>
                <w:szCs w:val="20"/>
              </w:rPr>
              <w:t>шульга</w:t>
            </w:r>
            <w:proofErr w:type="spellEnd"/>
            <w:r w:rsidR="005107A1">
              <w:rPr>
                <w:i/>
                <w:sz w:val="20"/>
                <w:szCs w:val="20"/>
              </w:rPr>
              <w:t xml:space="preserve"> Г.В. </w:t>
            </w:r>
            <w:r w:rsidR="00D75BF0">
              <w:rPr>
                <w:i/>
                <w:sz w:val="20"/>
                <w:szCs w:val="20"/>
              </w:rPr>
              <w:t xml:space="preserve">            </w:t>
            </w:r>
            <w:r w:rsidR="005107A1">
              <w:rPr>
                <w:i/>
                <w:sz w:val="20"/>
                <w:szCs w:val="20"/>
              </w:rPr>
              <w:t>тел.90421</w:t>
            </w:r>
            <w:r w:rsidR="00D75BF0">
              <w:rPr>
                <w:i/>
                <w:sz w:val="20"/>
                <w:szCs w:val="20"/>
              </w:rPr>
              <w:t xml:space="preserve">                   </w:t>
            </w:r>
            <w:r w:rsidR="00471D26">
              <w:rPr>
                <w:i/>
                <w:sz w:val="20"/>
                <w:szCs w:val="20"/>
              </w:rPr>
              <w:t xml:space="preserve">                   </w:t>
            </w:r>
            <w:r w:rsidR="00471D26">
              <w:rPr>
                <w:i/>
                <w:sz w:val="20"/>
                <w:szCs w:val="20"/>
                <w:lang w:val="en-US"/>
              </w:rPr>
              <w:t xml:space="preserve">        </w:t>
            </w:r>
            <w:r w:rsidR="00D75BF0">
              <w:rPr>
                <w:i/>
                <w:sz w:val="20"/>
                <w:szCs w:val="20"/>
              </w:rPr>
              <w:t xml:space="preserve"> </w:t>
            </w:r>
            <w:r>
              <w:rPr>
                <w:i/>
                <w:sz w:val="20"/>
                <w:szCs w:val="20"/>
              </w:rPr>
              <w:t xml:space="preserve"> с 8.00 до 17.00</w:t>
            </w:r>
          </w:p>
          <w:p w:rsidR="00541268" w:rsidRDefault="001E6E71" w:rsidP="001E6E71">
            <w:pPr>
              <w:pStyle w:val="article"/>
              <w:spacing w:before="120" w:after="0"/>
              <w:ind w:left="0" w:firstLine="0"/>
              <w:jc w:val="both"/>
              <w:rPr>
                <w:i/>
                <w:sz w:val="20"/>
                <w:szCs w:val="20"/>
              </w:rPr>
            </w:pPr>
            <w:r>
              <w:rPr>
                <w:i/>
                <w:sz w:val="20"/>
                <w:szCs w:val="20"/>
              </w:rPr>
              <w:lastRenderedPageBreak/>
              <w:t xml:space="preserve">    </w:t>
            </w:r>
            <w:r w:rsidR="00D75BF0">
              <w:rPr>
                <w:i/>
                <w:sz w:val="20"/>
                <w:szCs w:val="20"/>
              </w:rPr>
              <w:t xml:space="preserve">                                               </w:t>
            </w:r>
            <w:r w:rsidR="00471D26">
              <w:rPr>
                <w:i/>
                <w:sz w:val="20"/>
                <w:szCs w:val="20"/>
              </w:rPr>
              <w:t xml:space="preserve"> </w:t>
            </w:r>
            <w:r w:rsidR="00471D26">
              <w:rPr>
                <w:i/>
                <w:sz w:val="20"/>
                <w:szCs w:val="20"/>
                <w:lang w:val="en-US"/>
              </w:rPr>
              <w:t xml:space="preserve"> </w:t>
            </w:r>
            <w:r w:rsidR="005107A1">
              <w:rPr>
                <w:i/>
                <w:sz w:val="20"/>
                <w:szCs w:val="20"/>
              </w:rPr>
              <w:t xml:space="preserve"> </w:t>
            </w:r>
            <w:r>
              <w:rPr>
                <w:i/>
                <w:sz w:val="20"/>
                <w:szCs w:val="20"/>
              </w:rPr>
              <w:t xml:space="preserve"> 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lastRenderedPageBreak/>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344"/>
        </w:trPr>
        <w:tc>
          <w:tcPr>
            <w:tcW w:w="4820" w:type="dxa"/>
            <w:tcBorders>
              <w:top w:val="single" w:sz="4" w:space="0" w:color="auto"/>
              <w:left w:val="single" w:sz="4" w:space="0" w:color="auto"/>
              <w:bottom w:val="single" w:sz="4" w:space="0" w:color="auto"/>
              <w:right w:val="single" w:sz="4" w:space="0" w:color="auto"/>
            </w:tcBorders>
            <w:hideMark/>
          </w:tcPr>
          <w:p w:rsidR="00541268" w:rsidRDefault="00541268">
            <w:pPr>
              <w:pStyle w:val="article"/>
              <w:spacing w:before="0" w:after="0"/>
              <w:ind w:left="0" w:firstLine="0"/>
              <w:jc w:val="both"/>
              <w:rPr>
                <w:sz w:val="20"/>
                <w:szCs w:val="20"/>
              </w:rPr>
            </w:pPr>
            <w:r>
              <w:rPr>
                <w:sz w:val="20"/>
                <w:szCs w:val="20"/>
              </w:rPr>
              <w:lastRenderedPageBreak/>
              <w:t xml:space="preserve">22.8. Принятие решения, подтверждающего </w:t>
            </w:r>
            <w:proofErr w:type="spellStart"/>
            <w:r>
              <w:rPr>
                <w:sz w:val="20"/>
                <w:szCs w:val="20"/>
              </w:rPr>
              <w:t>приобретательную</w:t>
            </w:r>
            <w:proofErr w:type="spellEnd"/>
            <w:r>
              <w:rPr>
                <w:sz w:val="20"/>
                <w:szCs w:val="20"/>
              </w:rPr>
              <w:t xml:space="preserve"> давность на недвижимое имущество</w:t>
            </w:r>
          </w:p>
          <w:p w:rsidR="00541268" w:rsidRDefault="00541268">
            <w:pPr>
              <w:pStyle w:val="article"/>
              <w:spacing w:before="120" w:after="0"/>
              <w:ind w:left="0" w:firstLine="0"/>
              <w:jc w:val="both"/>
              <w:rPr>
                <w:b w:val="0"/>
                <w:sz w:val="20"/>
                <w:szCs w:val="20"/>
              </w:rPr>
            </w:pPr>
            <w:r>
              <w:rPr>
                <w:b w:val="0"/>
                <w:sz w:val="20"/>
                <w:szCs w:val="20"/>
              </w:rPr>
              <w:t xml:space="preserve">заявление с указанием сведений, подтверждающих факт </w:t>
            </w:r>
            <w:proofErr w:type="spellStart"/>
            <w:r>
              <w:rPr>
                <w:b w:val="0"/>
                <w:sz w:val="20"/>
                <w:szCs w:val="20"/>
              </w:rPr>
              <w:t>доб</w:t>
            </w:r>
            <w:proofErr w:type="spellEnd"/>
            <w:r>
              <w:rPr>
                <w:b w:val="0"/>
                <w:sz w:val="20"/>
                <w:szCs w:val="20"/>
                <w:lang w:val="be-BY"/>
              </w:rPr>
              <w:t>р</w:t>
            </w:r>
            <w:proofErr w:type="spellStart"/>
            <w:r>
              <w:rPr>
                <w:b w:val="0"/>
                <w:sz w:val="20"/>
                <w:szCs w:val="20"/>
              </w:rPr>
              <w:t>осовестного</w:t>
            </w:r>
            <w:proofErr w:type="spellEnd"/>
            <w:r>
              <w:rPr>
                <w:b w:val="0"/>
                <w:sz w:val="20"/>
                <w:szCs w:val="20"/>
              </w:rPr>
              <w:t>, открытого и непрерывного владения недвижимым имуществом в течение 15 лет</w:t>
            </w:r>
          </w:p>
          <w:p w:rsidR="001E6E71" w:rsidRDefault="001E6E71" w:rsidP="001E6E71">
            <w:pPr>
              <w:pStyle w:val="article"/>
              <w:spacing w:before="120" w:after="0"/>
              <w:ind w:left="0" w:firstLine="0"/>
              <w:jc w:val="both"/>
              <w:rPr>
                <w:i/>
                <w:sz w:val="20"/>
                <w:szCs w:val="20"/>
              </w:rPr>
            </w:pPr>
            <w:r>
              <w:rPr>
                <w:i/>
                <w:sz w:val="20"/>
                <w:szCs w:val="20"/>
              </w:rPr>
              <w:t xml:space="preserve">Ответственный исполнитель – Танцуй Н.Н.., управляющий делами, тел. 90423 </w:t>
            </w:r>
            <w:r w:rsidR="00471D26">
              <w:rPr>
                <w:i/>
                <w:sz w:val="20"/>
                <w:szCs w:val="20"/>
              </w:rPr>
              <w:t xml:space="preserve">    </w:t>
            </w:r>
            <w:r w:rsidR="00471D26" w:rsidRPr="00471D26">
              <w:rPr>
                <w:i/>
                <w:sz w:val="20"/>
                <w:szCs w:val="20"/>
              </w:rPr>
              <w:t xml:space="preserve"> </w:t>
            </w:r>
            <w:r w:rsidR="00D75BF0">
              <w:rPr>
                <w:i/>
                <w:sz w:val="20"/>
                <w:szCs w:val="20"/>
              </w:rPr>
              <w:t xml:space="preserve"> </w:t>
            </w:r>
            <w:r>
              <w:rPr>
                <w:i/>
                <w:sz w:val="20"/>
                <w:szCs w:val="20"/>
              </w:rPr>
              <w:t>с 8.00 до 17.00</w:t>
            </w:r>
          </w:p>
          <w:p w:rsidR="00541268" w:rsidRDefault="001E6E71" w:rsidP="001E6E71">
            <w:pPr>
              <w:pStyle w:val="article"/>
              <w:spacing w:before="120" w:after="0"/>
              <w:ind w:left="0" w:firstLine="0"/>
              <w:jc w:val="both"/>
              <w:rPr>
                <w:sz w:val="20"/>
                <w:szCs w:val="20"/>
              </w:rPr>
            </w:pPr>
            <w:r>
              <w:rPr>
                <w:i/>
                <w:sz w:val="20"/>
                <w:szCs w:val="20"/>
              </w:rPr>
              <w:t xml:space="preserve">                                               </w:t>
            </w:r>
            <w:r w:rsidR="00471D26">
              <w:rPr>
                <w:i/>
                <w:sz w:val="20"/>
                <w:szCs w:val="20"/>
              </w:rPr>
              <w:t xml:space="preserve">      </w:t>
            </w:r>
            <w:r w:rsidR="00471D26" w:rsidRPr="001478AB">
              <w:rPr>
                <w:i/>
                <w:sz w:val="20"/>
                <w:szCs w:val="20"/>
              </w:rPr>
              <w:t xml:space="preserve">  </w:t>
            </w:r>
            <w:r>
              <w:rPr>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бесплатно</w:t>
            </w:r>
          </w:p>
        </w:tc>
        <w:tc>
          <w:tcPr>
            <w:tcW w:w="2553"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r w:rsidR="00541268" w:rsidTr="00D842F6">
        <w:trPr>
          <w:trHeight w:val="1650"/>
        </w:trPr>
        <w:tc>
          <w:tcPr>
            <w:tcW w:w="4820" w:type="dxa"/>
            <w:tcBorders>
              <w:top w:val="single" w:sz="4" w:space="0" w:color="auto"/>
              <w:left w:val="single" w:sz="4" w:space="0" w:color="auto"/>
              <w:bottom w:val="single" w:sz="4" w:space="0" w:color="auto"/>
              <w:right w:val="single" w:sz="4" w:space="0" w:color="auto"/>
            </w:tcBorders>
            <w:hideMark/>
          </w:tcPr>
          <w:p w:rsidR="001B0622" w:rsidRPr="001B0622" w:rsidRDefault="00541268" w:rsidP="001B0622">
            <w:pPr>
              <w:pStyle w:val="article"/>
              <w:spacing w:before="0" w:after="100"/>
              <w:ind w:left="0" w:firstLine="0"/>
              <w:jc w:val="both"/>
              <w:rPr>
                <w:sz w:val="20"/>
                <w:szCs w:val="20"/>
              </w:rPr>
            </w:pPr>
            <w:r>
              <w:rPr>
                <w:sz w:val="20"/>
                <w:szCs w:val="20"/>
              </w:rPr>
              <w:t xml:space="preserve">22.24. Выдача справки, подтверждающей возведение до 8 мая </w:t>
            </w:r>
            <w:smartTag w:uri="urn:schemas-microsoft-com:office:smarttags" w:element="metricconverter">
              <w:smartTagPr>
                <w:attr w:name="ProductID" w:val="2003 г"/>
              </w:smartTagPr>
              <w:r>
                <w:rPr>
                  <w:sz w:val="20"/>
                  <w:szCs w:val="20"/>
                </w:rPr>
                <w:t>2003 г</w:t>
              </w:r>
            </w:smartTag>
            <w:r>
              <w:rPr>
                <w:sz w:val="20"/>
                <w:szCs w:val="20"/>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541268" w:rsidRPr="001B0622" w:rsidRDefault="00541268" w:rsidP="001B0622">
            <w:pPr>
              <w:pStyle w:val="article"/>
              <w:spacing w:before="0" w:after="100"/>
              <w:ind w:left="0" w:firstLine="0"/>
              <w:jc w:val="both"/>
              <w:rPr>
                <w:sz w:val="20"/>
                <w:szCs w:val="20"/>
              </w:rPr>
            </w:pPr>
            <w:r>
              <w:rPr>
                <w:b w:val="0"/>
                <w:sz w:val="20"/>
                <w:szCs w:val="20"/>
              </w:rPr>
              <w:t>паспорт или иной документ, удостоверяющий личность</w:t>
            </w:r>
          </w:p>
          <w:p w:rsidR="001E6E71" w:rsidRDefault="001E6E71" w:rsidP="001B0622">
            <w:pPr>
              <w:pStyle w:val="article"/>
              <w:spacing w:before="120" w:after="0"/>
              <w:ind w:left="0" w:firstLine="0"/>
              <w:jc w:val="both"/>
              <w:rPr>
                <w:i/>
                <w:sz w:val="20"/>
                <w:szCs w:val="20"/>
              </w:rPr>
            </w:pPr>
            <w:r>
              <w:rPr>
                <w:i/>
                <w:sz w:val="20"/>
                <w:szCs w:val="20"/>
              </w:rPr>
              <w:t xml:space="preserve">Ответственный исполнитель – Танцуй Н.Н.., управляющий делами, тел. 90423 </w:t>
            </w:r>
            <w:r w:rsidR="00471D26">
              <w:rPr>
                <w:i/>
                <w:sz w:val="20"/>
                <w:szCs w:val="20"/>
              </w:rPr>
              <w:t xml:space="preserve">    </w:t>
            </w:r>
            <w:r w:rsidR="00471D26" w:rsidRPr="00471D26">
              <w:rPr>
                <w:i/>
                <w:sz w:val="20"/>
                <w:szCs w:val="20"/>
              </w:rPr>
              <w:t xml:space="preserve"> </w:t>
            </w:r>
            <w:r w:rsidR="00D75BF0">
              <w:rPr>
                <w:i/>
                <w:sz w:val="20"/>
                <w:szCs w:val="20"/>
              </w:rPr>
              <w:t xml:space="preserve"> </w:t>
            </w:r>
            <w:r>
              <w:rPr>
                <w:i/>
                <w:sz w:val="20"/>
                <w:szCs w:val="20"/>
              </w:rPr>
              <w:t>с 8.00 до 17.00</w:t>
            </w:r>
          </w:p>
          <w:p w:rsidR="00541268" w:rsidRDefault="001E6E71" w:rsidP="001E6E71">
            <w:pPr>
              <w:pStyle w:val="article"/>
              <w:spacing w:before="0" w:after="0"/>
              <w:ind w:left="0" w:firstLine="0"/>
              <w:jc w:val="both"/>
              <w:rPr>
                <w:sz w:val="20"/>
                <w:szCs w:val="20"/>
              </w:rPr>
            </w:pPr>
            <w:r>
              <w:rPr>
                <w:i/>
                <w:sz w:val="20"/>
                <w:szCs w:val="20"/>
              </w:rPr>
              <w:t xml:space="preserve">                                                </w:t>
            </w:r>
            <w:r w:rsidR="00471D26">
              <w:rPr>
                <w:i/>
                <w:sz w:val="20"/>
                <w:szCs w:val="20"/>
              </w:rPr>
              <w:t xml:space="preserve">     </w:t>
            </w:r>
            <w:r w:rsidR="00471D26" w:rsidRPr="001478AB">
              <w:rPr>
                <w:i/>
                <w:sz w:val="20"/>
                <w:szCs w:val="20"/>
              </w:rPr>
              <w:t xml:space="preserve">  </w:t>
            </w:r>
            <w:r>
              <w:rPr>
                <w:i/>
                <w:sz w:val="20"/>
                <w:szCs w:val="20"/>
              </w:rPr>
              <w:t>Обед с 13.00 до 14.00</w:t>
            </w:r>
          </w:p>
        </w:tc>
        <w:tc>
          <w:tcPr>
            <w:tcW w:w="215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 xml:space="preserve"> бесплатно</w:t>
            </w:r>
          </w:p>
        </w:tc>
        <w:tc>
          <w:tcPr>
            <w:tcW w:w="2553" w:type="dxa"/>
            <w:tcBorders>
              <w:top w:val="single" w:sz="4" w:space="0" w:color="auto"/>
              <w:left w:val="single" w:sz="4" w:space="0" w:color="auto"/>
              <w:bottom w:val="single" w:sz="4" w:space="0" w:color="auto"/>
              <w:right w:val="single" w:sz="4" w:space="0" w:color="auto"/>
            </w:tcBorders>
          </w:tcPr>
          <w:p w:rsidR="00541268" w:rsidRDefault="00541268">
            <w:pPr>
              <w:pStyle w:val="table10"/>
              <w:spacing w:before="120"/>
            </w:pPr>
            <w:r>
              <w:t>1 месяц со дня обращения</w:t>
            </w:r>
          </w:p>
          <w:p w:rsidR="00541268" w:rsidRDefault="00541268">
            <w:pPr>
              <w:pStyle w:val="table10"/>
              <w:jc w:val="both"/>
            </w:pPr>
          </w:p>
        </w:tc>
        <w:tc>
          <w:tcPr>
            <w:tcW w:w="1560" w:type="dxa"/>
            <w:tcBorders>
              <w:top w:val="single" w:sz="4" w:space="0" w:color="auto"/>
              <w:left w:val="single" w:sz="4" w:space="0" w:color="auto"/>
              <w:bottom w:val="single" w:sz="4" w:space="0" w:color="auto"/>
              <w:right w:val="single" w:sz="4" w:space="0" w:color="auto"/>
            </w:tcBorders>
            <w:hideMark/>
          </w:tcPr>
          <w:p w:rsidR="00541268" w:rsidRDefault="00541268">
            <w:pPr>
              <w:pStyle w:val="table10"/>
              <w:jc w:val="both"/>
            </w:pPr>
            <w:r>
              <w:t>бессрочно</w:t>
            </w:r>
          </w:p>
        </w:tc>
      </w:tr>
    </w:tbl>
    <w:p w:rsidR="00541268" w:rsidRDefault="00541268" w:rsidP="00541268">
      <w:pPr>
        <w:pStyle w:val="snoskiline"/>
      </w:pPr>
      <w:r>
        <w:t>______________________________</w:t>
      </w:r>
    </w:p>
    <w:p w:rsidR="00541268" w:rsidRDefault="00541268" w:rsidP="00541268">
      <w:pPr>
        <w:pStyle w:val="snoski"/>
        <w:rPr>
          <w:sz w:val="22"/>
          <w:szCs w:val="22"/>
        </w:rPr>
      </w:pPr>
      <w:r>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541268" w:rsidRDefault="00541268" w:rsidP="00541268">
      <w:pPr>
        <w:pStyle w:val="snoski"/>
        <w:rPr>
          <w:sz w:val="22"/>
          <w:szCs w:val="22"/>
        </w:rPr>
      </w:pPr>
      <w:r>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541268" w:rsidRDefault="00541268" w:rsidP="00541268">
      <w:pPr>
        <w:pStyle w:val="snoski"/>
        <w:rPr>
          <w:sz w:val="22"/>
          <w:szCs w:val="22"/>
        </w:rPr>
      </w:pPr>
      <w:r>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541268" w:rsidRDefault="00541268" w:rsidP="00541268">
      <w:pPr>
        <w:pStyle w:val="snoski"/>
        <w:rPr>
          <w:sz w:val="22"/>
          <w:szCs w:val="22"/>
        </w:rPr>
      </w:pPr>
      <w:r>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541268" w:rsidRDefault="00541268" w:rsidP="00541268">
      <w:pPr>
        <w:pStyle w:val="snoski"/>
        <w:rPr>
          <w:sz w:val="22"/>
          <w:szCs w:val="22"/>
        </w:rPr>
      </w:pPr>
      <w:r>
        <w:rPr>
          <w:sz w:val="22"/>
          <w:szCs w:val="22"/>
        </w:rP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541268" w:rsidRDefault="00541268" w:rsidP="00541268">
      <w:pPr>
        <w:pStyle w:val="comment"/>
        <w:ind w:firstLine="567"/>
        <w:rPr>
          <w:sz w:val="22"/>
          <w:szCs w:val="22"/>
        </w:rPr>
      </w:pPr>
      <w:r>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541268" w:rsidRDefault="00541268" w:rsidP="00541268">
      <w:pPr>
        <w:pStyle w:val="comment"/>
        <w:ind w:firstLine="567"/>
        <w:rPr>
          <w:sz w:val="22"/>
          <w:szCs w:val="22"/>
        </w:rPr>
      </w:pPr>
      <w:r>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541268" w:rsidRDefault="00541268" w:rsidP="00541268">
      <w:pPr>
        <w:pStyle w:val="comment"/>
        <w:ind w:firstLine="567"/>
        <w:rPr>
          <w:sz w:val="22"/>
          <w:szCs w:val="22"/>
        </w:rPr>
      </w:pPr>
      <w:r>
        <w:rPr>
          <w:sz w:val="22"/>
          <w:szCs w:val="22"/>
        </w:rPr>
        <w:t>***</w:t>
      </w:r>
      <w:r>
        <w:rPr>
          <w:sz w:val="22"/>
          <w:szCs w:val="22"/>
          <w:lang w:val="be-BY"/>
        </w:rPr>
        <w:t>В соответств</w:t>
      </w:r>
      <w:proofErr w:type="spellStart"/>
      <w:r>
        <w:rPr>
          <w:sz w:val="22"/>
          <w:szCs w:val="22"/>
        </w:rPr>
        <w:t>ии</w:t>
      </w:r>
      <w:proofErr w:type="spellEnd"/>
      <w:r>
        <w:rPr>
          <w:sz w:val="22"/>
          <w:szCs w:val="22"/>
        </w:rPr>
        <w:t xml:space="preserve">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w:t>
      </w:r>
      <w:smartTag w:uri="urn:schemas-microsoft-com:office:smarttags" w:element="metricconverter">
        <w:smartTagPr>
          <w:attr w:name="ProductID" w:val="2010 г"/>
        </w:smartTagPr>
        <w:r>
          <w:rPr>
            <w:sz w:val="22"/>
            <w:szCs w:val="22"/>
          </w:rPr>
          <w:t>2010 г</w:t>
        </w:r>
      </w:smartTag>
      <w:r>
        <w:rPr>
          <w:sz w:val="22"/>
          <w:szCs w:val="22"/>
        </w:rPr>
        <w:t>. № 200.</w:t>
      </w:r>
    </w:p>
    <w:p w:rsidR="00541268" w:rsidRDefault="00541268" w:rsidP="00541268">
      <w:pPr>
        <w:pStyle w:val="snoski"/>
        <w:ind w:right="113" w:firstLine="0"/>
        <w:rPr>
          <w:sz w:val="24"/>
          <w:szCs w:val="24"/>
        </w:rPr>
      </w:pPr>
    </w:p>
    <w:p w:rsidR="00DD49A0" w:rsidRDefault="00DD49A0"/>
    <w:p w:rsidR="008C76E1" w:rsidRDefault="008C76E1"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478AB" w:rsidRDefault="001478AB" w:rsidP="008C76E1">
      <w:pPr>
        <w:ind w:left="-1134"/>
      </w:pPr>
    </w:p>
    <w:p w:rsidR="001B1E4C" w:rsidRDefault="001B1E4C" w:rsidP="008C76E1">
      <w:pPr>
        <w:ind w:left="-1134"/>
      </w:pPr>
    </w:p>
    <w:p w:rsidR="001B1E4C" w:rsidRDefault="001B1E4C" w:rsidP="001B1E4C">
      <w:pPr>
        <w:ind w:left="-1134" w:firstLine="1134"/>
      </w:pPr>
      <w:r>
        <w:t xml:space="preserve">Информация </w:t>
      </w:r>
    </w:p>
    <w:p w:rsidR="001B1E4C" w:rsidRDefault="001B1E4C" w:rsidP="001B1E4C">
      <w:pPr>
        <w:jc w:val="both"/>
      </w:pPr>
      <w:r>
        <w:t>по рассмотрению справки о соблюдении законодательства об осуществлении административных процедур по заявлениям граждан в Вишневском сельском исполнительном комитете</w:t>
      </w:r>
    </w:p>
    <w:p w:rsidR="001B1E4C" w:rsidRDefault="001B1E4C" w:rsidP="001B1E4C">
      <w:pPr>
        <w:jc w:val="both"/>
      </w:pPr>
    </w:p>
    <w:p w:rsidR="001B1E4C" w:rsidRDefault="001B1E4C" w:rsidP="001B1E4C">
      <w:pPr>
        <w:jc w:val="both"/>
      </w:pPr>
      <w:r>
        <w:tab/>
        <w:t xml:space="preserve">Справка  о соблюдении законодательства об осуществлении административных процедур по заявлениям граждан в Вишневском сельском исполнительном комитете (далее </w:t>
      </w:r>
      <w:proofErr w:type="spellStart"/>
      <w:r>
        <w:t>сельисполком</w:t>
      </w:r>
      <w:proofErr w:type="spellEnd"/>
      <w:r>
        <w:t xml:space="preserve">) рассмотрена. </w:t>
      </w:r>
    </w:p>
    <w:p w:rsidR="001B1E4C" w:rsidRDefault="001B1E4C" w:rsidP="001B1E4C">
      <w:pPr>
        <w:jc w:val="both"/>
      </w:pPr>
      <w:r>
        <w:t xml:space="preserve">          Рекомендации по ведению делопроизводства по административным процедурам приняты к сведению.</w:t>
      </w:r>
    </w:p>
    <w:p w:rsidR="001B1E4C" w:rsidRDefault="001B1E4C" w:rsidP="001B1E4C">
      <w:pPr>
        <w:jc w:val="both"/>
      </w:pPr>
      <w:r>
        <w:tab/>
        <w:t>Указанные в справке недостатки  устранены:</w:t>
      </w:r>
    </w:p>
    <w:p w:rsidR="001B1E4C" w:rsidRDefault="001B1E4C" w:rsidP="001B1E4C">
      <w:pPr>
        <w:jc w:val="both"/>
      </w:pPr>
      <w:r>
        <w:t>-нормативные правовые акты обновлены в соответствии с последними изменениями. Однако изменения в законодательстве, касающиеся выполнения административных процедур, на день проверки были внесены в перечень административных процедур;</w:t>
      </w:r>
    </w:p>
    <w:p w:rsidR="001B1E4C" w:rsidRDefault="001B1E4C" w:rsidP="001B1E4C">
      <w:pPr>
        <w:jc w:val="both"/>
      </w:pPr>
      <w:r>
        <w:t xml:space="preserve">- в перечне административных процедур указаны все специалисты в соответствии с их должностными инструкциями, указан график работы этих специалистов, заменены номера телефонов. Однако, на стенде «информация о работе </w:t>
      </w:r>
      <w:proofErr w:type="spellStart"/>
      <w:r>
        <w:t>сельисполкома</w:t>
      </w:r>
      <w:proofErr w:type="spellEnd"/>
      <w:r>
        <w:t xml:space="preserve"> по заявительному принципу «одно окно»,    на день проверки была актуальной;</w:t>
      </w:r>
    </w:p>
    <w:p w:rsidR="001B1E4C" w:rsidRDefault="001B1E4C" w:rsidP="001B1E4C">
      <w:pPr>
        <w:jc w:val="both"/>
      </w:pPr>
      <w:r>
        <w:t xml:space="preserve">-добавлен  недостающий перечень самостоятельно запрашиваемых </w:t>
      </w:r>
      <w:proofErr w:type="spellStart"/>
      <w:r>
        <w:t>сельисполкомом</w:t>
      </w:r>
      <w:proofErr w:type="spellEnd"/>
      <w:r>
        <w:t xml:space="preserve"> документов, необходимых для осуществления административных процедур. На день проверки решение Гродненского областного исполнительного комитета от 28 апреля 2015 г. № 236 «Об установлении перечня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было подшито в папке управляющего делами;</w:t>
      </w:r>
    </w:p>
    <w:p w:rsidR="001B1E4C" w:rsidRDefault="001B1E4C" w:rsidP="001B1E4C">
      <w:pPr>
        <w:jc w:val="both"/>
      </w:pPr>
      <w:r>
        <w:t>- замечания по заполнению журнала приняты к сведению;</w:t>
      </w:r>
    </w:p>
    <w:p w:rsidR="001B1E4C" w:rsidRDefault="001B1E4C" w:rsidP="001B1E4C">
      <w:pPr>
        <w:jc w:val="both"/>
      </w:pPr>
      <w:r>
        <w:t>- регистрация заявлений по административной процедуре 1.8  регистрация договоров найма(аренды) жилого помещения частного жилищного фонда, поднайма жилого помещения государственного жилищного фонда  и дополнительных соглашений к ним производится в отдельном журнале.</w:t>
      </w:r>
    </w:p>
    <w:p w:rsidR="001B1E4C" w:rsidRDefault="001B1E4C" w:rsidP="001B1E4C">
      <w:pPr>
        <w:jc w:val="both"/>
      </w:pPr>
    </w:p>
    <w:p w:rsidR="001B1E4C" w:rsidRDefault="001B1E4C" w:rsidP="001B1E4C">
      <w:pPr>
        <w:jc w:val="both"/>
      </w:pPr>
      <w:r>
        <w:t xml:space="preserve">Управляющий делами </w:t>
      </w:r>
      <w:r>
        <w:tab/>
      </w:r>
      <w:r>
        <w:tab/>
      </w:r>
      <w:r>
        <w:tab/>
      </w:r>
      <w:r>
        <w:tab/>
      </w:r>
      <w:r>
        <w:tab/>
        <w:t xml:space="preserve">      Н.Н. Танцуй</w:t>
      </w:r>
    </w:p>
    <w:p w:rsidR="001B1E4C" w:rsidRDefault="001B1E4C" w:rsidP="001B1E4C">
      <w:pPr>
        <w:jc w:val="both"/>
      </w:pPr>
    </w:p>
    <w:p w:rsidR="001B1E4C" w:rsidRDefault="001B1E4C" w:rsidP="001B1E4C"/>
    <w:p w:rsidR="001B1E4C" w:rsidRDefault="001B1E4C" w:rsidP="008C76E1">
      <w:pPr>
        <w:ind w:left="-1134"/>
      </w:pPr>
    </w:p>
    <w:sectPr w:rsidR="001B1E4C" w:rsidSect="00DD49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268"/>
    <w:rsid w:val="00005300"/>
    <w:rsid w:val="00015EAC"/>
    <w:rsid w:val="0009357F"/>
    <w:rsid w:val="0009518C"/>
    <w:rsid w:val="00133522"/>
    <w:rsid w:val="001478AB"/>
    <w:rsid w:val="001656E2"/>
    <w:rsid w:val="00185B0E"/>
    <w:rsid w:val="001B0622"/>
    <w:rsid w:val="001B1E4C"/>
    <w:rsid w:val="001B63E8"/>
    <w:rsid w:val="001E6E71"/>
    <w:rsid w:val="001F2BC8"/>
    <w:rsid w:val="002518E9"/>
    <w:rsid w:val="0027088F"/>
    <w:rsid w:val="00296035"/>
    <w:rsid w:val="002E2243"/>
    <w:rsid w:val="003A1F6F"/>
    <w:rsid w:val="003B2F0A"/>
    <w:rsid w:val="00453329"/>
    <w:rsid w:val="00456523"/>
    <w:rsid w:val="00471D26"/>
    <w:rsid w:val="00490443"/>
    <w:rsid w:val="00503858"/>
    <w:rsid w:val="005107A1"/>
    <w:rsid w:val="00532E0B"/>
    <w:rsid w:val="00541268"/>
    <w:rsid w:val="0056074A"/>
    <w:rsid w:val="00574762"/>
    <w:rsid w:val="005D04E1"/>
    <w:rsid w:val="00776FD6"/>
    <w:rsid w:val="007A291F"/>
    <w:rsid w:val="007E58E9"/>
    <w:rsid w:val="00836171"/>
    <w:rsid w:val="008C76E1"/>
    <w:rsid w:val="00992F4C"/>
    <w:rsid w:val="00A04069"/>
    <w:rsid w:val="00A207E9"/>
    <w:rsid w:val="00A22210"/>
    <w:rsid w:val="00A37872"/>
    <w:rsid w:val="00A5052C"/>
    <w:rsid w:val="00A66D22"/>
    <w:rsid w:val="00A92644"/>
    <w:rsid w:val="00AF7CE1"/>
    <w:rsid w:val="00B47E2D"/>
    <w:rsid w:val="00B84FB9"/>
    <w:rsid w:val="00BA4B21"/>
    <w:rsid w:val="00BF30BB"/>
    <w:rsid w:val="00C021A3"/>
    <w:rsid w:val="00C9322A"/>
    <w:rsid w:val="00D4638E"/>
    <w:rsid w:val="00D70CB5"/>
    <w:rsid w:val="00D75BF0"/>
    <w:rsid w:val="00D842F6"/>
    <w:rsid w:val="00DA0700"/>
    <w:rsid w:val="00DD49A0"/>
    <w:rsid w:val="00E211D6"/>
    <w:rsid w:val="00E23C1A"/>
    <w:rsid w:val="00E37016"/>
    <w:rsid w:val="00E95F20"/>
    <w:rsid w:val="00F97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68"/>
    <w:pPr>
      <w:spacing w:after="0" w:line="240" w:lineRule="auto"/>
    </w:pPr>
    <w:rPr>
      <w:rFonts w:ascii="Times New Roman" w:eastAsia="Times New Roman" w:hAnsi="Times New Roman" w:cs="MS Sans Serif"/>
      <w:color w:val="00000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541268"/>
    <w:rPr>
      <w:rFonts w:cs="Times New Roman"/>
      <w:color w:val="auto"/>
      <w:sz w:val="20"/>
      <w:szCs w:val="20"/>
    </w:rPr>
  </w:style>
  <w:style w:type="paragraph" w:customStyle="1" w:styleId="articleintext">
    <w:name w:val="articleintext"/>
    <w:basedOn w:val="a"/>
    <w:rsid w:val="00541268"/>
    <w:pPr>
      <w:ind w:firstLine="567"/>
      <w:jc w:val="both"/>
    </w:pPr>
    <w:rPr>
      <w:rFonts w:cs="Times New Roman"/>
      <w:color w:val="auto"/>
      <w:sz w:val="24"/>
      <w:szCs w:val="24"/>
    </w:rPr>
  </w:style>
  <w:style w:type="paragraph" w:customStyle="1" w:styleId="article">
    <w:name w:val="article"/>
    <w:basedOn w:val="a"/>
    <w:rsid w:val="00541268"/>
    <w:pPr>
      <w:spacing w:before="240" w:after="240"/>
      <w:ind w:left="1922" w:hanging="1355"/>
    </w:pPr>
    <w:rPr>
      <w:rFonts w:cs="Times New Roman"/>
      <w:b/>
      <w:bCs/>
      <w:color w:val="auto"/>
      <w:sz w:val="24"/>
      <w:szCs w:val="24"/>
    </w:rPr>
  </w:style>
  <w:style w:type="paragraph" w:customStyle="1" w:styleId="snoski">
    <w:name w:val="snoski"/>
    <w:basedOn w:val="a"/>
    <w:rsid w:val="00541268"/>
    <w:pPr>
      <w:ind w:firstLine="567"/>
      <w:jc w:val="both"/>
    </w:pPr>
    <w:rPr>
      <w:rFonts w:cs="Times New Roman"/>
      <w:color w:val="auto"/>
      <w:sz w:val="20"/>
      <w:szCs w:val="20"/>
    </w:rPr>
  </w:style>
  <w:style w:type="paragraph" w:customStyle="1" w:styleId="snoskiline">
    <w:name w:val="snoskiline"/>
    <w:basedOn w:val="a"/>
    <w:rsid w:val="00541268"/>
    <w:pPr>
      <w:jc w:val="both"/>
    </w:pPr>
    <w:rPr>
      <w:rFonts w:cs="Times New Roman"/>
      <w:color w:val="auto"/>
      <w:sz w:val="20"/>
      <w:szCs w:val="20"/>
    </w:rPr>
  </w:style>
  <w:style w:type="paragraph" w:customStyle="1" w:styleId="comment">
    <w:name w:val="comment"/>
    <w:basedOn w:val="a"/>
    <w:rsid w:val="00541268"/>
    <w:pPr>
      <w:ind w:firstLine="709"/>
      <w:jc w:val="both"/>
    </w:pPr>
    <w:rPr>
      <w:rFonts w:cs="Times New Roman"/>
      <w:color w:val="auto"/>
      <w:sz w:val="20"/>
      <w:szCs w:val="20"/>
    </w:rPr>
  </w:style>
  <w:style w:type="paragraph" w:customStyle="1" w:styleId="title">
    <w:name w:val="title"/>
    <w:basedOn w:val="a"/>
    <w:rsid w:val="00541268"/>
    <w:pPr>
      <w:spacing w:before="240" w:after="240"/>
      <w:ind w:right="2268"/>
    </w:pPr>
    <w:rPr>
      <w:rFonts w:cs="Times New Roman"/>
      <w:b/>
      <w:bCs/>
      <w:color w:val="auto"/>
      <w:sz w:val="28"/>
      <w:szCs w:val="28"/>
    </w:rPr>
  </w:style>
  <w:style w:type="character" w:customStyle="1" w:styleId="articlec">
    <w:name w:val="articlec"/>
    <w:rsid w:val="00541268"/>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297958780">
      <w:bodyDiv w:val="1"/>
      <w:marLeft w:val="0"/>
      <w:marRight w:val="0"/>
      <w:marTop w:val="0"/>
      <w:marBottom w:val="0"/>
      <w:divBdr>
        <w:top w:val="none" w:sz="0" w:space="0" w:color="auto"/>
        <w:left w:val="none" w:sz="0" w:space="0" w:color="auto"/>
        <w:bottom w:val="none" w:sz="0" w:space="0" w:color="auto"/>
        <w:right w:val="none" w:sz="0" w:space="0" w:color="auto"/>
      </w:divBdr>
    </w:div>
    <w:div w:id="3875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99292-A866-46B1-846D-A9071825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23</Pages>
  <Words>9299</Words>
  <Characters>53009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32</cp:revision>
  <cp:lastPrinted>2017-04-27T12:47:00Z</cp:lastPrinted>
  <dcterms:created xsi:type="dcterms:W3CDTF">2016-11-21T11:24:00Z</dcterms:created>
  <dcterms:modified xsi:type="dcterms:W3CDTF">2017-04-27T12:51:00Z</dcterms:modified>
</cp:coreProperties>
</file>