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17" w:rsidRPr="00831C17" w:rsidRDefault="00831C17" w:rsidP="00831C17">
      <w:pPr>
        <w:jc w:val="center"/>
        <w:rPr>
          <w:b/>
          <w:sz w:val="30"/>
          <w:szCs w:val="30"/>
        </w:rPr>
      </w:pPr>
      <w:r w:rsidRPr="00831C17">
        <w:rPr>
          <w:b/>
          <w:sz w:val="30"/>
          <w:szCs w:val="30"/>
        </w:rPr>
        <w:t xml:space="preserve">Сроки поверки, </w:t>
      </w:r>
      <w:bookmarkStart w:id="0" w:name="_GoBack"/>
      <w:bookmarkEnd w:id="0"/>
      <w:r w:rsidRPr="00831C17">
        <w:rPr>
          <w:b/>
          <w:sz w:val="30"/>
          <w:szCs w:val="30"/>
        </w:rPr>
        <w:t>ремонта и замены водомеров</w:t>
      </w:r>
    </w:p>
    <w:p w:rsidR="00831C17" w:rsidRPr="00D07822" w:rsidRDefault="00831C17" w:rsidP="00831C17">
      <w:pPr>
        <w:jc w:val="both"/>
        <w:rPr>
          <w:sz w:val="30"/>
          <w:szCs w:val="30"/>
        </w:rPr>
      </w:pPr>
    </w:p>
    <w:p w:rsidR="00831C17" w:rsidRPr="00D07822" w:rsidRDefault="00831C17" w:rsidP="00831C17">
      <w:pPr>
        <w:ind w:firstLine="708"/>
        <w:jc w:val="both"/>
        <w:rPr>
          <w:sz w:val="30"/>
          <w:szCs w:val="30"/>
        </w:rPr>
      </w:pPr>
      <w:r w:rsidRPr="00D07822">
        <w:rPr>
          <w:sz w:val="30"/>
          <w:szCs w:val="30"/>
        </w:rPr>
        <w:t xml:space="preserve">Метрологическая поверка индивидуальных приборов учета воды является обязательной процедурой на основании </w:t>
      </w:r>
      <w:r>
        <w:rPr>
          <w:sz w:val="30"/>
          <w:szCs w:val="30"/>
        </w:rPr>
        <w:t>с</w:t>
      </w:r>
      <w:r w:rsidRPr="00D07822">
        <w:rPr>
          <w:sz w:val="30"/>
          <w:szCs w:val="30"/>
        </w:rPr>
        <w:t>татьи 25 Закона Республики Беларусь от 5 сентября 1995 г. №</w:t>
      </w:r>
      <w:r w:rsidR="001203B2">
        <w:rPr>
          <w:sz w:val="30"/>
          <w:szCs w:val="30"/>
        </w:rPr>
        <w:t xml:space="preserve"> </w:t>
      </w:r>
      <w:r w:rsidRPr="00D07822">
        <w:rPr>
          <w:sz w:val="30"/>
          <w:szCs w:val="30"/>
        </w:rPr>
        <w:t>3848-XII «Об обеспечении единства измерений».</w:t>
      </w:r>
    </w:p>
    <w:p w:rsidR="00831C17" w:rsidRPr="00D07822" w:rsidRDefault="00831C17" w:rsidP="00831C17">
      <w:pPr>
        <w:ind w:firstLine="708"/>
        <w:jc w:val="both"/>
        <w:rPr>
          <w:sz w:val="30"/>
          <w:szCs w:val="30"/>
        </w:rPr>
      </w:pPr>
      <w:r w:rsidRPr="00D07822">
        <w:rPr>
          <w:sz w:val="30"/>
          <w:szCs w:val="30"/>
        </w:rPr>
        <w:t>Работы по плановой поверке приборов учета воды проводятся по заявке потребителей из подменного фонда предприятия бесплатно. В случае возврата собственнику его собственных приборов учета воды, потребителем оплачиваются повторные транспортные расходы и расходы на установку.</w:t>
      </w:r>
    </w:p>
    <w:p w:rsidR="00831C17" w:rsidRPr="00D07822" w:rsidRDefault="00831C17" w:rsidP="00831C17">
      <w:pPr>
        <w:ind w:firstLine="708"/>
        <w:jc w:val="both"/>
        <w:rPr>
          <w:sz w:val="30"/>
          <w:szCs w:val="30"/>
        </w:rPr>
      </w:pPr>
      <w:r w:rsidRPr="00D07822">
        <w:rPr>
          <w:sz w:val="30"/>
          <w:szCs w:val="30"/>
        </w:rPr>
        <w:t>Внеплановая поверка приборов учета воды и связанные с ней расходы оплачиваются за счет средств потребителя.</w:t>
      </w:r>
    </w:p>
    <w:p w:rsidR="00831C17" w:rsidRPr="00D07822" w:rsidRDefault="00831C17" w:rsidP="00831C17">
      <w:pPr>
        <w:ind w:firstLine="708"/>
        <w:jc w:val="both"/>
        <w:rPr>
          <w:sz w:val="30"/>
          <w:szCs w:val="30"/>
        </w:rPr>
      </w:pPr>
      <w:r w:rsidRPr="00D07822">
        <w:rPr>
          <w:sz w:val="30"/>
          <w:szCs w:val="30"/>
        </w:rPr>
        <w:t xml:space="preserve">Работы по снятию и направлению приборов Потребителей, заключивших договор на оказание услуг водоснабжения со </w:t>
      </w:r>
      <w:proofErr w:type="spellStart"/>
      <w:r w:rsidRPr="00D07822">
        <w:rPr>
          <w:sz w:val="30"/>
          <w:szCs w:val="30"/>
        </w:rPr>
        <w:t>Сморгонским</w:t>
      </w:r>
      <w:proofErr w:type="spellEnd"/>
      <w:r w:rsidRPr="00D07822">
        <w:rPr>
          <w:sz w:val="30"/>
          <w:szCs w:val="30"/>
        </w:rPr>
        <w:t xml:space="preserve"> РУП «ЖКХ» в поверку, проводятся в плановом порядке.    </w:t>
      </w:r>
    </w:p>
    <w:p w:rsidR="00831C17" w:rsidRPr="00D07822" w:rsidRDefault="00831C17" w:rsidP="00831C17">
      <w:pPr>
        <w:ind w:firstLine="708"/>
        <w:jc w:val="both"/>
        <w:rPr>
          <w:sz w:val="30"/>
          <w:szCs w:val="30"/>
        </w:rPr>
      </w:pPr>
      <w:r w:rsidRPr="00D07822">
        <w:rPr>
          <w:sz w:val="30"/>
          <w:szCs w:val="30"/>
        </w:rPr>
        <w:t xml:space="preserve">    Объявления о предстоящей замене приборов размещаются на досках объявлений в подъездах дома. Потребитель может заблаговременно определить дату и время предоставления доступа в квартиру для выполнения работ и согласовать их с исполнителем. К назначенному времени необходимо обеспечить:</w:t>
      </w:r>
    </w:p>
    <w:p w:rsidR="00831C17" w:rsidRPr="00D07822" w:rsidRDefault="00831C17" w:rsidP="00831C17">
      <w:pPr>
        <w:ind w:firstLine="708"/>
        <w:jc w:val="both"/>
        <w:rPr>
          <w:sz w:val="30"/>
          <w:szCs w:val="30"/>
        </w:rPr>
      </w:pPr>
      <w:r w:rsidRPr="00D07822">
        <w:rPr>
          <w:sz w:val="30"/>
          <w:szCs w:val="30"/>
        </w:rPr>
        <w:t>- исправность запорной арматуры (шаровых кранов, клапанов), установленных по ходу движения воды перед прибором учёта;</w:t>
      </w:r>
    </w:p>
    <w:p w:rsidR="00831C17" w:rsidRPr="00D07822" w:rsidRDefault="00831C17" w:rsidP="00831C17">
      <w:pPr>
        <w:ind w:firstLine="708"/>
        <w:jc w:val="both"/>
        <w:rPr>
          <w:sz w:val="30"/>
          <w:szCs w:val="30"/>
        </w:rPr>
      </w:pPr>
      <w:r w:rsidRPr="00D07822">
        <w:rPr>
          <w:sz w:val="30"/>
          <w:szCs w:val="30"/>
        </w:rPr>
        <w:t xml:space="preserve">  - доступность к месту установки приборов (снять защитные экраны, демонтировать декоративные панели и т.п.);</w:t>
      </w:r>
    </w:p>
    <w:p w:rsidR="00831C17" w:rsidRPr="00D07822" w:rsidRDefault="00831C17" w:rsidP="00831C17">
      <w:pPr>
        <w:ind w:firstLine="708"/>
        <w:jc w:val="both"/>
        <w:rPr>
          <w:sz w:val="30"/>
          <w:szCs w:val="30"/>
        </w:rPr>
      </w:pPr>
      <w:r w:rsidRPr="00D07822">
        <w:rPr>
          <w:sz w:val="30"/>
          <w:szCs w:val="30"/>
        </w:rPr>
        <w:t xml:space="preserve">  -  удаление из зоны выполнения работ предметов, которые могут препятствовать оперативному и безопасному выполнению работ, а также ковриков и других покрытий. </w:t>
      </w:r>
    </w:p>
    <w:p w:rsidR="00831C17" w:rsidRPr="00D07822" w:rsidRDefault="00831C17" w:rsidP="00831C17">
      <w:pPr>
        <w:ind w:firstLine="708"/>
        <w:jc w:val="both"/>
        <w:rPr>
          <w:sz w:val="30"/>
          <w:szCs w:val="30"/>
        </w:rPr>
      </w:pPr>
      <w:r w:rsidRPr="00D07822">
        <w:rPr>
          <w:sz w:val="30"/>
          <w:szCs w:val="30"/>
        </w:rPr>
        <w:t xml:space="preserve">   При выполнении указанных условий, ориентировочное время выполнения работ составляет 20-30 минут.</w:t>
      </w:r>
    </w:p>
    <w:p w:rsidR="00831C17" w:rsidRPr="00D07822" w:rsidRDefault="00831C17" w:rsidP="00831C17">
      <w:pPr>
        <w:ind w:firstLine="708"/>
        <w:jc w:val="both"/>
        <w:rPr>
          <w:sz w:val="30"/>
          <w:szCs w:val="30"/>
        </w:rPr>
      </w:pPr>
      <w:r w:rsidRPr="00D07822">
        <w:rPr>
          <w:sz w:val="30"/>
          <w:szCs w:val="30"/>
        </w:rPr>
        <w:t xml:space="preserve">   По окончании работ Потребитель или его представитель должен убедиться в качестве выполненных работ, точности показаний приборов, указанных в акте и удостоверить их своей подписью. Акты передаются в абонентский отдел, где будет сверено начисление за потреблённый объём воды и выполнено изменение учётных записей.</w:t>
      </w:r>
    </w:p>
    <w:p w:rsidR="00831C17" w:rsidRPr="00D07822" w:rsidRDefault="00831C17" w:rsidP="00831C17">
      <w:pPr>
        <w:ind w:firstLine="708"/>
        <w:jc w:val="both"/>
        <w:rPr>
          <w:sz w:val="30"/>
          <w:szCs w:val="30"/>
        </w:rPr>
      </w:pPr>
      <w:r w:rsidRPr="00D07822">
        <w:rPr>
          <w:sz w:val="30"/>
          <w:szCs w:val="30"/>
        </w:rPr>
        <w:t>Телефон для справок</w:t>
      </w:r>
      <w:r>
        <w:rPr>
          <w:sz w:val="30"/>
          <w:szCs w:val="30"/>
        </w:rPr>
        <w:t xml:space="preserve">: (8 01592) </w:t>
      </w:r>
      <w:r w:rsidRPr="00D07822">
        <w:rPr>
          <w:sz w:val="30"/>
          <w:szCs w:val="30"/>
        </w:rPr>
        <w:t xml:space="preserve"> 6</w:t>
      </w:r>
      <w:r>
        <w:rPr>
          <w:sz w:val="30"/>
          <w:szCs w:val="30"/>
        </w:rPr>
        <w:t xml:space="preserve"> </w:t>
      </w:r>
      <w:r w:rsidRPr="00D07822">
        <w:rPr>
          <w:sz w:val="30"/>
          <w:szCs w:val="30"/>
        </w:rPr>
        <w:t>33</w:t>
      </w:r>
      <w:r>
        <w:rPr>
          <w:sz w:val="30"/>
          <w:szCs w:val="30"/>
        </w:rPr>
        <w:t xml:space="preserve"> </w:t>
      </w:r>
      <w:r w:rsidRPr="00D07822">
        <w:rPr>
          <w:sz w:val="30"/>
          <w:szCs w:val="30"/>
        </w:rPr>
        <w:t xml:space="preserve">87 – </w:t>
      </w:r>
      <w:proofErr w:type="spellStart"/>
      <w:r w:rsidRPr="00D07822">
        <w:rPr>
          <w:sz w:val="30"/>
          <w:szCs w:val="30"/>
        </w:rPr>
        <w:t>Сапач</w:t>
      </w:r>
      <w:proofErr w:type="spellEnd"/>
      <w:r w:rsidRPr="00D07822">
        <w:rPr>
          <w:sz w:val="30"/>
          <w:szCs w:val="30"/>
        </w:rPr>
        <w:t xml:space="preserve"> Сергей Владимирович (ведущий инженер</w:t>
      </w:r>
      <w:r>
        <w:rPr>
          <w:sz w:val="30"/>
          <w:szCs w:val="30"/>
        </w:rPr>
        <w:t xml:space="preserve"> подразделения </w:t>
      </w:r>
      <w:r w:rsidR="001203B2">
        <w:rPr>
          <w:sz w:val="30"/>
          <w:szCs w:val="30"/>
        </w:rPr>
        <w:t>в</w:t>
      </w:r>
      <w:r>
        <w:rPr>
          <w:sz w:val="30"/>
          <w:szCs w:val="30"/>
        </w:rPr>
        <w:t xml:space="preserve">одопроводно-канализационного хозяйства </w:t>
      </w:r>
      <w:proofErr w:type="spellStart"/>
      <w:r>
        <w:rPr>
          <w:sz w:val="30"/>
          <w:szCs w:val="30"/>
        </w:rPr>
        <w:t>Сморгонского</w:t>
      </w:r>
      <w:proofErr w:type="spellEnd"/>
      <w:r>
        <w:rPr>
          <w:sz w:val="30"/>
          <w:szCs w:val="30"/>
        </w:rPr>
        <w:t xml:space="preserve"> РУП «ЖКХ»</w:t>
      </w:r>
      <w:r w:rsidRPr="00D07822">
        <w:rPr>
          <w:sz w:val="30"/>
          <w:szCs w:val="30"/>
        </w:rPr>
        <w:t>).</w:t>
      </w:r>
    </w:p>
    <w:p w:rsidR="00831C17" w:rsidRPr="001B4C65" w:rsidRDefault="00831C17" w:rsidP="00831C17">
      <w:pPr>
        <w:ind w:firstLine="708"/>
        <w:jc w:val="both"/>
        <w:rPr>
          <w:sz w:val="28"/>
          <w:szCs w:val="28"/>
        </w:rPr>
      </w:pPr>
    </w:p>
    <w:p w:rsidR="007D6754" w:rsidRDefault="007D6754"/>
    <w:sectPr w:rsidR="007D6754" w:rsidSect="000516D6"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C17"/>
    <w:rsid w:val="001203B2"/>
    <w:rsid w:val="007D6754"/>
    <w:rsid w:val="00831C17"/>
    <w:rsid w:val="0091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CtrlSoft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3</cp:revision>
  <dcterms:created xsi:type="dcterms:W3CDTF">2019-08-28T09:12:00Z</dcterms:created>
  <dcterms:modified xsi:type="dcterms:W3CDTF">2019-08-28T09:25:00Z</dcterms:modified>
</cp:coreProperties>
</file>