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3C4" w:rsidRDefault="00F863C4" w:rsidP="00F863C4">
      <w:pPr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</w:p>
    <w:p w:rsidR="00320ECD" w:rsidRDefault="00320ECD" w:rsidP="0024690C">
      <w:pPr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974100" w:rsidRPr="00AB587E" w:rsidRDefault="00974100" w:rsidP="00974100">
      <w:pPr>
        <w:jc w:val="both"/>
        <w:rPr>
          <w:rFonts w:ascii="Times New Roman" w:hAnsi="Times New Roman" w:cs="Times New Roman"/>
          <w:sz w:val="28"/>
          <w:szCs w:val="28"/>
        </w:rPr>
      </w:pPr>
      <w:r w:rsidRPr="00AB587E">
        <w:rPr>
          <w:rFonts w:ascii="Times New Roman" w:hAnsi="Times New Roman" w:cs="Times New Roman"/>
          <w:sz w:val="28"/>
          <w:szCs w:val="28"/>
        </w:rPr>
        <w:t xml:space="preserve">Информация </w:t>
      </w:r>
      <w:r w:rsidR="0096745A" w:rsidRPr="00AB587E">
        <w:rPr>
          <w:rFonts w:ascii="Times New Roman" w:hAnsi="Times New Roman" w:cs="Times New Roman"/>
          <w:sz w:val="28"/>
          <w:szCs w:val="28"/>
        </w:rPr>
        <w:t>для размещения</w:t>
      </w:r>
      <w:r w:rsidR="001A4122">
        <w:rPr>
          <w:rFonts w:ascii="Times New Roman" w:hAnsi="Times New Roman" w:cs="Times New Roman"/>
          <w:sz w:val="28"/>
          <w:szCs w:val="28"/>
        </w:rPr>
        <w:t xml:space="preserve"> на сайте и в газете</w:t>
      </w:r>
    </w:p>
    <w:p w:rsidR="0096745A" w:rsidRPr="00AB587E" w:rsidRDefault="0096745A" w:rsidP="009741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91C59" w:rsidRDefault="0096745A" w:rsidP="001A412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B587E">
        <w:rPr>
          <w:rFonts w:ascii="Times New Roman" w:hAnsi="Times New Roman" w:cs="Times New Roman"/>
          <w:sz w:val="28"/>
          <w:szCs w:val="28"/>
        </w:rPr>
        <w:tab/>
      </w:r>
      <w:r w:rsidR="00296B1B" w:rsidRPr="00AB587E">
        <w:rPr>
          <w:rFonts w:ascii="Times New Roman" w:hAnsi="Times New Roman" w:cs="Times New Roman"/>
          <w:b/>
          <w:bCs/>
          <w:sz w:val="28"/>
          <w:szCs w:val="28"/>
        </w:rPr>
        <w:t xml:space="preserve">Ответственность граждан за нарушение законодательства при </w:t>
      </w:r>
      <w:r w:rsidR="00B74228">
        <w:rPr>
          <w:rFonts w:ascii="Times New Roman" w:hAnsi="Times New Roman" w:cs="Times New Roman"/>
          <w:b/>
          <w:bCs/>
          <w:sz w:val="28"/>
          <w:szCs w:val="28"/>
        </w:rPr>
        <w:t>проведении массовых мероприятий</w:t>
      </w:r>
    </w:p>
    <w:p w:rsidR="00391C59" w:rsidRDefault="00391C59" w:rsidP="00391C59">
      <w:pPr>
        <w:pStyle w:val="ConsPlusNormal"/>
        <w:spacing w:before="200"/>
        <w:ind w:firstLine="540"/>
        <w:jc w:val="center"/>
        <w:outlineLvl w:val="2"/>
        <w:rPr>
          <w:rFonts w:ascii="Times New Roman" w:hAnsi="Times New Roman" w:cs="Times New Roman"/>
          <w:sz w:val="30"/>
          <w:szCs w:val="30"/>
        </w:rPr>
      </w:pPr>
    </w:p>
    <w:p w:rsidR="00651F52" w:rsidRPr="00AB587E" w:rsidRDefault="00651F52" w:rsidP="00AB587E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B587E">
        <w:rPr>
          <w:rFonts w:ascii="Times New Roman" w:hAnsi="Times New Roman" w:cs="Times New Roman"/>
          <w:b/>
          <w:sz w:val="28"/>
          <w:szCs w:val="28"/>
        </w:rPr>
        <w:t>Массовые мероприятия</w:t>
      </w:r>
      <w:r w:rsidRPr="00AB587E">
        <w:rPr>
          <w:rFonts w:ascii="Times New Roman" w:hAnsi="Times New Roman" w:cs="Times New Roman"/>
          <w:sz w:val="28"/>
          <w:szCs w:val="28"/>
        </w:rPr>
        <w:t xml:space="preserve"> – это организационные действия с участием большого количества людей, совершающихся с целью удовлетворения политических, духовных, физических и других потребностей граждан, являющихся формой реализации их прав и свобод, а также способом выработки единства установок личности, коллектива и общества в целом.</w:t>
      </w:r>
    </w:p>
    <w:p w:rsidR="00AB587E" w:rsidRDefault="00AB587E" w:rsidP="00AB587E">
      <w:pPr>
        <w:ind w:right="-58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587E">
        <w:rPr>
          <w:rFonts w:ascii="Times New Roman" w:hAnsi="Times New Roman" w:cs="Times New Roman"/>
          <w:sz w:val="28"/>
          <w:szCs w:val="28"/>
        </w:rPr>
        <w:t>Массовые мероприятия проводятся на территории Республики Беларусь в соответствии с требованиями Закона Республики Беларусь от 30 декабря 1997 г. № 114-З «О массовых мероприятиях в Республике Беларусь».</w:t>
      </w:r>
    </w:p>
    <w:p w:rsidR="00AB587E" w:rsidRPr="00AB587E" w:rsidRDefault="00AB587E" w:rsidP="00AB587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587E">
        <w:rPr>
          <w:rFonts w:ascii="Times New Roman" w:hAnsi="Times New Roman" w:cs="Times New Roman"/>
          <w:sz w:val="28"/>
          <w:szCs w:val="28"/>
        </w:rPr>
        <w:t>При проведении массового мероприятия его участники обязаны</w:t>
      </w:r>
      <w:r w:rsidRPr="005F5188">
        <w:rPr>
          <w:sz w:val="30"/>
          <w:szCs w:val="30"/>
        </w:rPr>
        <w:t xml:space="preserve"> </w:t>
      </w:r>
      <w:r w:rsidRPr="00AB587E">
        <w:rPr>
          <w:rFonts w:ascii="Times New Roman" w:hAnsi="Times New Roman" w:cs="Times New Roman"/>
          <w:sz w:val="28"/>
          <w:szCs w:val="28"/>
        </w:rPr>
        <w:t>соблюдать общественный порядок и выполнять все законные требования организаторов проводимого массового мероприятия, сотрудников органов внутренних дел и представителей общественности, выполняющих обязанности по охране общественного порядка.</w:t>
      </w:r>
    </w:p>
    <w:p w:rsidR="00AB587E" w:rsidRPr="00AB587E" w:rsidRDefault="00AB587E" w:rsidP="00AB587E">
      <w:pPr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587E">
        <w:rPr>
          <w:rFonts w:ascii="Times New Roman" w:hAnsi="Times New Roman" w:cs="Times New Roman"/>
          <w:sz w:val="28"/>
          <w:szCs w:val="28"/>
        </w:rPr>
        <w:t xml:space="preserve">Во время проведения собрания, митинга, уличного шествия, демонстрации или пикетирования их организаторам и участникам </w:t>
      </w:r>
      <w:r w:rsidRPr="00AB587E">
        <w:rPr>
          <w:rFonts w:ascii="Times New Roman" w:hAnsi="Times New Roman" w:cs="Times New Roman"/>
          <w:b/>
          <w:sz w:val="28"/>
          <w:szCs w:val="28"/>
        </w:rPr>
        <w:t>запрещается:</w:t>
      </w:r>
    </w:p>
    <w:p w:rsidR="00AB587E" w:rsidRPr="00AB587E" w:rsidRDefault="00AB587E" w:rsidP="00AB587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587E">
        <w:rPr>
          <w:rFonts w:ascii="Times New Roman" w:hAnsi="Times New Roman" w:cs="Times New Roman"/>
          <w:sz w:val="28"/>
          <w:szCs w:val="28"/>
        </w:rPr>
        <w:t>препятствовать движению транспортных средств и пешеходов;</w:t>
      </w:r>
    </w:p>
    <w:p w:rsidR="00AB587E" w:rsidRPr="00AB587E" w:rsidRDefault="00AB587E" w:rsidP="00AB587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587E">
        <w:rPr>
          <w:rFonts w:ascii="Times New Roman" w:hAnsi="Times New Roman" w:cs="Times New Roman"/>
          <w:sz w:val="28"/>
          <w:szCs w:val="28"/>
        </w:rPr>
        <w:t>создавать помехи для бесперебойного функционирования организаций;</w:t>
      </w:r>
    </w:p>
    <w:p w:rsidR="00AB587E" w:rsidRPr="00AB587E" w:rsidRDefault="00AB587E" w:rsidP="00AB587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587E">
        <w:rPr>
          <w:rFonts w:ascii="Times New Roman" w:hAnsi="Times New Roman" w:cs="Times New Roman"/>
          <w:sz w:val="28"/>
          <w:szCs w:val="28"/>
        </w:rPr>
        <w:t>устанавливать палатки, иные временные сооружения;</w:t>
      </w:r>
    </w:p>
    <w:p w:rsidR="00AB587E" w:rsidRPr="00AB587E" w:rsidRDefault="00AB587E" w:rsidP="00AB587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587E">
        <w:rPr>
          <w:rFonts w:ascii="Times New Roman" w:hAnsi="Times New Roman" w:cs="Times New Roman"/>
          <w:sz w:val="28"/>
          <w:szCs w:val="28"/>
        </w:rPr>
        <w:t>воздействовать в какой бы то ни было форме на сотрудников органов внутренних дел в целях воспрепятствования выполнению ими служебных обязанностей, а также на представителей общественности, выполняющих обязанности по охране общественного порядка;</w:t>
      </w:r>
    </w:p>
    <w:p w:rsidR="00AB587E" w:rsidRPr="00AB587E" w:rsidRDefault="00AB587E" w:rsidP="00AB587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587E">
        <w:rPr>
          <w:rFonts w:ascii="Times New Roman" w:hAnsi="Times New Roman" w:cs="Times New Roman"/>
          <w:sz w:val="28"/>
          <w:szCs w:val="28"/>
        </w:rPr>
        <w:t>иметь при себе холодное, огнестрельное, газовое или иное оружие, взрывчатые вещества и боеприпасы, их имитаторы и муляжи, а также специально изготовленные или приспособленные предметы, использование которых может представлять угрозу жизни и здоровью людей либо причинить материальный ущерб гражданам и организациям;</w:t>
      </w:r>
    </w:p>
    <w:p w:rsidR="00AB587E" w:rsidRPr="00AB587E" w:rsidRDefault="00AB587E" w:rsidP="00AB587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587E">
        <w:rPr>
          <w:rFonts w:ascii="Times New Roman" w:hAnsi="Times New Roman" w:cs="Times New Roman"/>
          <w:sz w:val="28"/>
          <w:szCs w:val="28"/>
        </w:rPr>
        <w:t>осуществлять пропаганду войны или экстремистскую деятельность, в том числе с использованием плакатов, транспарантов или иных средств;</w:t>
      </w:r>
    </w:p>
    <w:p w:rsidR="00AB587E" w:rsidRPr="00AB587E" w:rsidRDefault="00AB587E" w:rsidP="00AB587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587E">
        <w:rPr>
          <w:rFonts w:ascii="Times New Roman" w:hAnsi="Times New Roman" w:cs="Times New Roman"/>
          <w:sz w:val="28"/>
          <w:szCs w:val="28"/>
        </w:rPr>
        <w:t>действовать методами, создающими угрозу общественной безопасности, жизни и здоровью участников указанных мероприятий или других лиц, либо скрывать свои лица под масками;</w:t>
      </w:r>
    </w:p>
    <w:p w:rsidR="00AB587E" w:rsidRPr="00AB587E" w:rsidRDefault="00AB587E" w:rsidP="00AB587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587E">
        <w:rPr>
          <w:rFonts w:ascii="Times New Roman" w:hAnsi="Times New Roman" w:cs="Times New Roman"/>
          <w:sz w:val="28"/>
          <w:szCs w:val="28"/>
        </w:rPr>
        <w:t>пользоваться флагами, вымпелами, не зарегистрированными в установленном порядке, а также эмблемами, символами, плакатами и транспарантами, содержание которых направлено на причинение ущерба общественному порядку, правам и законным интересам граждан;</w:t>
      </w:r>
    </w:p>
    <w:p w:rsidR="00AB587E" w:rsidRPr="00AB587E" w:rsidRDefault="00AB587E" w:rsidP="00AB587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587E">
        <w:rPr>
          <w:rFonts w:ascii="Times New Roman" w:hAnsi="Times New Roman" w:cs="Times New Roman"/>
          <w:sz w:val="28"/>
          <w:szCs w:val="28"/>
        </w:rPr>
        <w:t xml:space="preserve">совершать любые действия, нарушающие установленный порядок </w:t>
      </w:r>
      <w:r w:rsidRPr="00AB587E">
        <w:rPr>
          <w:rFonts w:ascii="Times New Roman" w:hAnsi="Times New Roman" w:cs="Times New Roman"/>
          <w:sz w:val="28"/>
          <w:szCs w:val="28"/>
        </w:rPr>
        <w:lastRenderedPageBreak/>
        <w:t>организации и проведения массового мероприятия, а также подстрекать к таким действиям любыми методами;</w:t>
      </w:r>
    </w:p>
    <w:p w:rsidR="00AB587E" w:rsidRPr="00AB587E" w:rsidRDefault="00AB587E" w:rsidP="00AB587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587E">
        <w:rPr>
          <w:rFonts w:ascii="Times New Roman" w:hAnsi="Times New Roman" w:cs="Times New Roman"/>
          <w:sz w:val="28"/>
          <w:szCs w:val="28"/>
        </w:rPr>
        <w:t>участвовать в массовом мероприятии в состоянии алкогольного опьянения или в состоянии, вызванном потреблением наркотических средств, психотропных, токсических или других одурманивающих веществ;</w:t>
      </w:r>
    </w:p>
    <w:p w:rsidR="00AB587E" w:rsidRPr="00AB587E" w:rsidRDefault="00AB587E" w:rsidP="00AB587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587E">
        <w:rPr>
          <w:rFonts w:ascii="Times New Roman" w:hAnsi="Times New Roman" w:cs="Times New Roman"/>
          <w:sz w:val="28"/>
          <w:szCs w:val="28"/>
        </w:rPr>
        <w:t>осуществлять реализацию алкогольных напитков и пива в местах проведения указанных мероприятий и в радиусе 500 метров прилегающих к ним территорий.</w:t>
      </w:r>
    </w:p>
    <w:p w:rsidR="00AB587E" w:rsidRDefault="00AB587E" w:rsidP="00AB587E">
      <w:pPr>
        <w:ind w:right="-58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учитывать, что за нарушения действующего законодательства Республики Беларусь предусмотрена административная и уголовная ответственность, к примеру:</w:t>
      </w:r>
    </w:p>
    <w:p w:rsidR="00AB587E" w:rsidRDefault="00AB587E" w:rsidP="00AB587E">
      <w:pPr>
        <w:ind w:right="-58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587E">
        <w:rPr>
          <w:rFonts w:ascii="Times New Roman" w:hAnsi="Times New Roman" w:cs="Times New Roman"/>
          <w:b/>
          <w:sz w:val="28"/>
          <w:szCs w:val="28"/>
        </w:rPr>
        <w:t>Статья 23.34 КоАП Республики Беларусь.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6B1B" w:rsidRPr="00AB587E" w:rsidRDefault="00296B1B" w:rsidP="00AB587E">
      <w:pPr>
        <w:ind w:right="-58"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587E">
        <w:rPr>
          <w:rFonts w:ascii="Times New Roman" w:hAnsi="Times New Roman" w:cs="Times New Roman"/>
          <w:b/>
          <w:sz w:val="28"/>
          <w:szCs w:val="28"/>
        </w:rPr>
        <w:t>Нарушение порядка организации или проведения массовых мероприятий</w:t>
      </w:r>
      <w:r w:rsidR="00AB587E" w:rsidRPr="00AB587E">
        <w:rPr>
          <w:rFonts w:ascii="Times New Roman" w:hAnsi="Times New Roman" w:cs="Times New Roman"/>
          <w:b/>
          <w:sz w:val="28"/>
          <w:szCs w:val="28"/>
        </w:rPr>
        <w:t>.</w:t>
      </w:r>
    </w:p>
    <w:p w:rsidR="00296B1B" w:rsidRPr="00AB587E" w:rsidRDefault="00391C59" w:rsidP="00AB587E">
      <w:pPr>
        <w:ind w:right="-58"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4649"/>
      <w:bookmarkEnd w:id="1"/>
      <w:proofErr w:type="gramStart"/>
      <w:r>
        <w:rPr>
          <w:rFonts w:ascii="Times New Roman" w:hAnsi="Times New Roman" w:cs="Times New Roman"/>
          <w:sz w:val="24"/>
          <w:szCs w:val="24"/>
        </w:rPr>
        <w:t>1.</w:t>
      </w:r>
      <w:r w:rsidR="00296B1B" w:rsidRPr="00AB587E">
        <w:rPr>
          <w:rFonts w:ascii="Times New Roman" w:hAnsi="Times New Roman" w:cs="Times New Roman"/>
          <w:sz w:val="24"/>
          <w:szCs w:val="24"/>
        </w:rPr>
        <w:t xml:space="preserve">Нарушение установленного </w:t>
      </w:r>
      <w:hyperlink r:id="rId4" w:tooltip="Закон Республики Беларусь от 30.12.1997 N 114-З (ред. от 17.07.2018) &quot;О массовых мероприятиях в Республике Беларусь&quot;{КонсультантПлюс}" w:history="1">
        <w:r w:rsidR="00296B1B" w:rsidRPr="00AB587E">
          <w:rPr>
            <w:rFonts w:ascii="Times New Roman" w:hAnsi="Times New Roman" w:cs="Times New Roman"/>
            <w:sz w:val="24"/>
            <w:szCs w:val="24"/>
          </w:rPr>
          <w:t>порядка</w:t>
        </w:r>
      </w:hyperlink>
      <w:r w:rsidR="00296B1B" w:rsidRPr="00AB587E">
        <w:rPr>
          <w:rFonts w:ascii="Times New Roman" w:hAnsi="Times New Roman" w:cs="Times New Roman"/>
          <w:sz w:val="24"/>
          <w:szCs w:val="24"/>
        </w:rPr>
        <w:t xml:space="preserve"> проведения собрания, митинга, уличного шествия, демонстрации, пикетирования, иного массового мероприятия, совершенное участником таких мероприятий, а равно публичные призывы к организации или проведению собрания, митинга, уличного шествия, демонстрации, пикетирования, иного массового мероприятия с нарушением установленного порядка их организации или проведения, совершенные участником таких мероприятий либо иным лицом, если в этих деяниях нет состава преступления, -</w:t>
      </w:r>
      <w:proofErr w:type="gramEnd"/>
    </w:p>
    <w:p w:rsidR="00296B1B" w:rsidRPr="00AB587E" w:rsidRDefault="00296B1B" w:rsidP="00AB587E">
      <w:pPr>
        <w:ind w:right="-58"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B587E">
        <w:rPr>
          <w:rFonts w:ascii="Times New Roman" w:hAnsi="Times New Roman" w:cs="Times New Roman"/>
          <w:i/>
          <w:sz w:val="24"/>
          <w:szCs w:val="24"/>
        </w:rPr>
        <w:t xml:space="preserve">влекут предупреждение, или наложение штрафа в размере до тридцати базовых </w:t>
      </w:r>
      <w:hyperlink r:id="rId5" w:tooltip="Справочная информация &quot;Размер базовой величины в Республике Беларусь&quot;{КонсультантПлюс}" w:history="1">
        <w:r w:rsidRPr="00AB587E">
          <w:rPr>
            <w:rFonts w:ascii="Times New Roman" w:hAnsi="Times New Roman" w:cs="Times New Roman"/>
            <w:i/>
            <w:sz w:val="24"/>
            <w:szCs w:val="24"/>
          </w:rPr>
          <w:t>величин</w:t>
        </w:r>
      </w:hyperlink>
      <w:r w:rsidRPr="00AB587E">
        <w:rPr>
          <w:rFonts w:ascii="Times New Roman" w:hAnsi="Times New Roman" w:cs="Times New Roman"/>
          <w:i/>
          <w:sz w:val="24"/>
          <w:szCs w:val="24"/>
        </w:rPr>
        <w:t>, или административный арест.</w:t>
      </w:r>
    </w:p>
    <w:p w:rsidR="00296B1B" w:rsidRPr="00AB587E" w:rsidRDefault="00391C59" w:rsidP="00AB587E">
      <w:pPr>
        <w:ind w:right="-58"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4652"/>
      <w:bookmarkEnd w:id="2"/>
      <w:proofErr w:type="gramStart"/>
      <w:r>
        <w:rPr>
          <w:rFonts w:ascii="Times New Roman" w:hAnsi="Times New Roman" w:cs="Times New Roman"/>
          <w:sz w:val="24"/>
          <w:szCs w:val="24"/>
        </w:rPr>
        <w:t>2.</w:t>
      </w:r>
      <w:r w:rsidR="00296B1B" w:rsidRPr="00AB587E">
        <w:rPr>
          <w:rFonts w:ascii="Times New Roman" w:hAnsi="Times New Roman" w:cs="Times New Roman"/>
          <w:sz w:val="24"/>
          <w:szCs w:val="24"/>
        </w:rPr>
        <w:t>Нарушение установленного порядка организации или проведения собрания, митинга, уличного шествия, демонстрации, пикетирования, иного массового мероприятия, а равно публичные призывы к организации или проведению собрания, митинга, уличного шествия, демонстрации, пикетирования, иного массового мероприятия с нарушением установленного порядка их организации или проведения, если в этих деяниях нет состава преступления, совершенные организатором таких мероприятий, -</w:t>
      </w:r>
      <w:proofErr w:type="gramEnd"/>
    </w:p>
    <w:p w:rsidR="00AB587E" w:rsidRDefault="00296B1B" w:rsidP="00AB587E">
      <w:pPr>
        <w:ind w:right="-58"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B587E">
        <w:rPr>
          <w:rFonts w:ascii="Times New Roman" w:hAnsi="Times New Roman" w:cs="Times New Roman"/>
          <w:i/>
          <w:sz w:val="24"/>
          <w:szCs w:val="24"/>
        </w:rPr>
        <w:t xml:space="preserve">влекут наложение штрафа в размере от двадцати </w:t>
      </w:r>
      <w:proofErr w:type="gramStart"/>
      <w:r w:rsidRPr="00AB587E">
        <w:rPr>
          <w:rFonts w:ascii="Times New Roman" w:hAnsi="Times New Roman" w:cs="Times New Roman"/>
          <w:i/>
          <w:sz w:val="24"/>
          <w:szCs w:val="24"/>
        </w:rPr>
        <w:t>до сорока</w:t>
      </w:r>
      <w:proofErr w:type="gramEnd"/>
      <w:r w:rsidRPr="00AB587E">
        <w:rPr>
          <w:rFonts w:ascii="Times New Roman" w:hAnsi="Times New Roman" w:cs="Times New Roman"/>
          <w:i/>
          <w:sz w:val="24"/>
          <w:szCs w:val="24"/>
        </w:rPr>
        <w:t xml:space="preserve"> базовых величин или административный арест, а на юридическое лицо - от двадцати до ста базовых величин.</w:t>
      </w:r>
    </w:p>
    <w:p w:rsidR="00F07173" w:rsidRDefault="00391C59" w:rsidP="00AB587E">
      <w:pPr>
        <w:ind w:right="-58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296B1B" w:rsidRPr="00AB587E">
        <w:rPr>
          <w:rFonts w:ascii="Times New Roman" w:hAnsi="Times New Roman" w:cs="Times New Roman"/>
          <w:sz w:val="24"/>
          <w:szCs w:val="24"/>
        </w:rPr>
        <w:t xml:space="preserve">Деяния, предусмотренные </w:t>
      </w:r>
      <w:hyperlink w:anchor="Par4649" w:tooltip="1. Нарушение установленного порядка проведения собрания, митинга, уличного шествия, демонстрации, пикетирования, иного массового мероприятия, совершенное участником таких мероприятий, а равно публичные призывы к организации или проведению собрания, митинга, ул" w:history="1">
        <w:r w:rsidR="00296B1B" w:rsidRPr="00AB587E">
          <w:rPr>
            <w:rFonts w:ascii="Times New Roman" w:hAnsi="Times New Roman" w:cs="Times New Roman"/>
            <w:sz w:val="24"/>
            <w:szCs w:val="24"/>
          </w:rPr>
          <w:t>частью 1</w:t>
        </w:r>
      </w:hyperlink>
      <w:r w:rsidR="00296B1B" w:rsidRPr="00AB587E">
        <w:rPr>
          <w:rFonts w:ascii="Times New Roman" w:hAnsi="Times New Roman" w:cs="Times New Roman"/>
          <w:sz w:val="24"/>
          <w:szCs w:val="24"/>
        </w:rPr>
        <w:t xml:space="preserve"> настоящей статьи, совершенные повторно в течение одного года после наложения административного вз</w:t>
      </w:r>
      <w:r w:rsidR="00F07173">
        <w:rPr>
          <w:rFonts w:ascii="Times New Roman" w:hAnsi="Times New Roman" w:cs="Times New Roman"/>
          <w:sz w:val="24"/>
          <w:szCs w:val="24"/>
        </w:rPr>
        <w:t>ыскания за такие же нарушения,</w:t>
      </w:r>
      <w:r>
        <w:rPr>
          <w:rFonts w:ascii="Times New Roman" w:hAnsi="Times New Roman" w:cs="Times New Roman"/>
          <w:sz w:val="24"/>
          <w:szCs w:val="24"/>
        </w:rPr>
        <w:t>-</w:t>
      </w:r>
      <w:r w:rsidR="00F071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6B1B" w:rsidRPr="00AB587E" w:rsidRDefault="00296B1B" w:rsidP="00AB587E">
      <w:pPr>
        <w:ind w:right="-58"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B587E">
        <w:rPr>
          <w:rFonts w:ascii="Times New Roman" w:hAnsi="Times New Roman" w:cs="Times New Roman"/>
          <w:i/>
          <w:sz w:val="24"/>
          <w:szCs w:val="24"/>
        </w:rPr>
        <w:t>влекут наложение штрафа в размере от двадцати до пятидесяти базовых величин или административный арест.</w:t>
      </w:r>
    </w:p>
    <w:p w:rsidR="00F07173" w:rsidRDefault="00391C59" w:rsidP="00AB587E">
      <w:pPr>
        <w:ind w:right="-58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3-1.</w:t>
      </w:r>
      <w:r w:rsidR="00296B1B" w:rsidRPr="00AB587E">
        <w:rPr>
          <w:rFonts w:ascii="Times New Roman" w:hAnsi="Times New Roman" w:cs="Times New Roman"/>
          <w:sz w:val="24"/>
          <w:szCs w:val="24"/>
        </w:rPr>
        <w:t xml:space="preserve">Деяния, предусмотренные </w:t>
      </w:r>
      <w:hyperlink w:anchor="Par4652" w:tooltip="2. Нарушение установленного порядка организации или проведения собрания, митинга, уличного шествия, демонстрации, пикетирования, иного массового мероприятия, а равно публичные призывы к организации или проведению собрания, митинга, уличного шествия, демонстрац" w:history="1">
        <w:r w:rsidR="00296B1B" w:rsidRPr="00AB587E">
          <w:rPr>
            <w:rFonts w:ascii="Times New Roman" w:hAnsi="Times New Roman" w:cs="Times New Roman"/>
            <w:sz w:val="24"/>
            <w:szCs w:val="24"/>
          </w:rPr>
          <w:t>частью 2</w:t>
        </w:r>
      </w:hyperlink>
      <w:r w:rsidR="00296B1B" w:rsidRPr="00AB587E">
        <w:rPr>
          <w:rFonts w:ascii="Times New Roman" w:hAnsi="Times New Roman" w:cs="Times New Roman"/>
          <w:sz w:val="24"/>
          <w:szCs w:val="24"/>
        </w:rPr>
        <w:t xml:space="preserve"> настоящей статьи, совершенные повторно в течение одного года после наложения административного вз</w:t>
      </w:r>
      <w:r w:rsidR="00F07173">
        <w:rPr>
          <w:rFonts w:ascii="Times New Roman" w:hAnsi="Times New Roman" w:cs="Times New Roman"/>
          <w:sz w:val="24"/>
          <w:szCs w:val="24"/>
        </w:rPr>
        <w:t>ыскания за такие же нарушения,</w:t>
      </w:r>
      <w:r>
        <w:rPr>
          <w:rFonts w:ascii="Times New Roman" w:hAnsi="Times New Roman" w:cs="Times New Roman"/>
          <w:sz w:val="24"/>
          <w:szCs w:val="24"/>
        </w:rPr>
        <w:t>-</w:t>
      </w:r>
      <w:r w:rsidR="00F071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6B1B" w:rsidRPr="00AB587E" w:rsidRDefault="00296B1B" w:rsidP="00AB587E">
      <w:pPr>
        <w:ind w:right="-58"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B587E">
        <w:rPr>
          <w:rFonts w:ascii="Times New Roman" w:hAnsi="Times New Roman" w:cs="Times New Roman"/>
          <w:i/>
          <w:sz w:val="24"/>
          <w:szCs w:val="24"/>
        </w:rPr>
        <w:t>влекут наложение штрафа в размере от двадцати до пятидесяти базовых величин или административный арест, а на юридическое лицо - от двадцати до двухсот базовых величин.</w:t>
      </w:r>
    </w:p>
    <w:p w:rsidR="00296B1B" w:rsidRPr="00F07173" w:rsidRDefault="00391C59" w:rsidP="00AB587E">
      <w:pPr>
        <w:ind w:right="-58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296B1B" w:rsidRPr="00F07173">
        <w:rPr>
          <w:rFonts w:ascii="Times New Roman" w:hAnsi="Times New Roman" w:cs="Times New Roman"/>
          <w:sz w:val="24"/>
          <w:szCs w:val="24"/>
        </w:rPr>
        <w:t xml:space="preserve">Деяния, предусмотренные </w:t>
      </w:r>
      <w:hyperlink w:anchor="Par4649" w:tooltip="1. Нарушение установленного порядка проведения собрания, митинга, уличного шествия, демонстрации, пикетирования, иного массового мероприятия, совершенное участником таких мероприятий, а равно публичные призывы к организации или проведению собрания, митинга, ул" w:history="1">
        <w:r w:rsidR="00296B1B" w:rsidRPr="00F07173">
          <w:rPr>
            <w:rFonts w:ascii="Times New Roman" w:hAnsi="Times New Roman" w:cs="Times New Roman"/>
            <w:sz w:val="24"/>
            <w:szCs w:val="24"/>
          </w:rPr>
          <w:t>частью 1</w:t>
        </w:r>
      </w:hyperlink>
      <w:r w:rsidR="00296B1B" w:rsidRPr="00F07173">
        <w:rPr>
          <w:rFonts w:ascii="Times New Roman" w:hAnsi="Times New Roman" w:cs="Times New Roman"/>
          <w:sz w:val="24"/>
          <w:szCs w:val="24"/>
        </w:rPr>
        <w:t xml:space="preserve"> настоящей статьи, совершенные за вознаграждение, -</w:t>
      </w:r>
    </w:p>
    <w:p w:rsidR="00296B1B" w:rsidRPr="00AB587E" w:rsidRDefault="00296B1B" w:rsidP="00AB587E">
      <w:pPr>
        <w:ind w:right="-58"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B587E">
        <w:rPr>
          <w:rFonts w:ascii="Times New Roman" w:hAnsi="Times New Roman" w:cs="Times New Roman"/>
          <w:i/>
          <w:sz w:val="24"/>
          <w:szCs w:val="24"/>
        </w:rPr>
        <w:t>влекут наложение штрафа в размере от тридцати до пятидесяти базовых величин или административный арест.</w:t>
      </w:r>
    </w:p>
    <w:p w:rsidR="00296B1B" w:rsidRPr="00F07173" w:rsidRDefault="00391C59" w:rsidP="00AB587E">
      <w:pPr>
        <w:ind w:right="-58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296B1B" w:rsidRPr="00F07173">
        <w:rPr>
          <w:rFonts w:ascii="Times New Roman" w:hAnsi="Times New Roman" w:cs="Times New Roman"/>
          <w:sz w:val="24"/>
          <w:szCs w:val="24"/>
        </w:rPr>
        <w:t xml:space="preserve">Деяния, предусмотренные </w:t>
      </w:r>
      <w:hyperlink w:anchor="Par4652" w:tooltip="2. Нарушение установленного порядка организации или проведения собрания, митинга, уличного шествия, демонстрации, пикетирования, иного массового мероприятия, а равно публичные призывы к организации или проведению собрания, митинга, уличного шествия, демонстрац" w:history="1">
        <w:r w:rsidR="00296B1B" w:rsidRPr="00F07173">
          <w:rPr>
            <w:rFonts w:ascii="Times New Roman" w:hAnsi="Times New Roman" w:cs="Times New Roman"/>
            <w:sz w:val="24"/>
            <w:szCs w:val="24"/>
          </w:rPr>
          <w:t>частью 2</w:t>
        </w:r>
      </w:hyperlink>
      <w:r w:rsidR="00296B1B" w:rsidRPr="00F07173">
        <w:rPr>
          <w:rFonts w:ascii="Times New Roman" w:hAnsi="Times New Roman" w:cs="Times New Roman"/>
          <w:sz w:val="24"/>
          <w:szCs w:val="24"/>
        </w:rPr>
        <w:t xml:space="preserve"> настоящей статьи, сопровождающиеся выплатой вознаграждения за участие в собрании, митинге, уличном шествии, демонстрации, пикетировании, -</w:t>
      </w:r>
    </w:p>
    <w:p w:rsidR="00296B1B" w:rsidRPr="00AB587E" w:rsidRDefault="00296B1B" w:rsidP="00AB587E">
      <w:pPr>
        <w:ind w:right="-58"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B587E">
        <w:rPr>
          <w:rFonts w:ascii="Times New Roman" w:hAnsi="Times New Roman" w:cs="Times New Roman"/>
          <w:i/>
          <w:sz w:val="24"/>
          <w:szCs w:val="24"/>
        </w:rPr>
        <w:t>влекут наложение штрафа в размере от сорока до пятидесяти базовых величин или административный арест, а на юридическое лицо - от двухсот пятидесяти до пятисот базовых величин.</w:t>
      </w:r>
    </w:p>
    <w:p w:rsidR="00F07173" w:rsidRDefault="00F07173" w:rsidP="00F07173">
      <w:pPr>
        <w:ind w:right="-58"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7173">
        <w:rPr>
          <w:rFonts w:ascii="Times New Roman" w:hAnsi="Times New Roman" w:cs="Times New Roman"/>
          <w:b/>
          <w:sz w:val="28"/>
          <w:szCs w:val="28"/>
        </w:rPr>
        <w:lastRenderedPageBreak/>
        <w:t>Статья 342</w:t>
      </w:r>
      <w:r>
        <w:rPr>
          <w:rFonts w:ascii="Times New Roman" w:hAnsi="Times New Roman" w:cs="Times New Roman"/>
          <w:b/>
          <w:sz w:val="28"/>
          <w:szCs w:val="28"/>
        </w:rPr>
        <w:t xml:space="preserve"> УК Республики Беларусь.</w:t>
      </w:r>
    </w:p>
    <w:p w:rsidR="00F07173" w:rsidRPr="00F07173" w:rsidRDefault="00F07173" w:rsidP="00F07173">
      <w:pPr>
        <w:ind w:right="-58"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7173">
        <w:rPr>
          <w:rFonts w:ascii="Times New Roman" w:hAnsi="Times New Roman" w:cs="Times New Roman"/>
          <w:b/>
          <w:sz w:val="28"/>
          <w:szCs w:val="28"/>
        </w:rPr>
        <w:t>Организация и подготовка действий, грубо нарушающих общественный порядок, либо активное участие в них</w:t>
      </w:r>
    </w:p>
    <w:p w:rsidR="00F07173" w:rsidRPr="00F07173" w:rsidRDefault="00F07173" w:rsidP="00F07173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7173">
        <w:rPr>
          <w:rFonts w:ascii="Times New Roman" w:eastAsia="Times New Roman" w:hAnsi="Times New Roman" w:cs="Times New Roman"/>
          <w:sz w:val="24"/>
          <w:szCs w:val="24"/>
        </w:rPr>
        <w:t>1. Организация групповых действий, грубо нарушающих общественный порядок и сопряженных с явным неповиновением законным требованиям представителей власти или повлекших нарушение работы транспорта, предприятий, учреждений или организаций, либо активное участие в таких действиях при отсутствии признаков более тяжкого преступления -</w:t>
      </w:r>
    </w:p>
    <w:p w:rsidR="00F07173" w:rsidRPr="00F07173" w:rsidRDefault="00F07173" w:rsidP="00F07173">
      <w:pPr>
        <w:pStyle w:val="ConsPlusNormal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07173">
        <w:rPr>
          <w:rFonts w:ascii="Times New Roman" w:eastAsia="Times New Roman" w:hAnsi="Times New Roman" w:cs="Times New Roman"/>
          <w:i/>
          <w:sz w:val="24"/>
          <w:szCs w:val="24"/>
        </w:rPr>
        <w:t>наказываются штрафом, или арестом, или ограничением свободы на срок до трех лет, или лишением свободы на тот же срок.</w:t>
      </w:r>
    </w:p>
    <w:p w:rsidR="00F07173" w:rsidRPr="00F07173" w:rsidRDefault="00F07173" w:rsidP="00F07173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7173">
        <w:rPr>
          <w:rFonts w:ascii="Times New Roman" w:eastAsia="Times New Roman" w:hAnsi="Times New Roman" w:cs="Times New Roman"/>
          <w:sz w:val="24"/>
          <w:szCs w:val="24"/>
        </w:rPr>
        <w:t>2. Обучение или иная подготовка лиц для участия в групповых действиях, грубо нарушающих общественный порядок, а равно финансирование или иное материальное обеспечение такой деятельности при отсутствии признаков более тяжкого преступления -</w:t>
      </w:r>
    </w:p>
    <w:p w:rsidR="00F07173" w:rsidRPr="00F07173" w:rsidRDefault="00F07173" w:rsidP="00F07173">
      <w:pPr>
        <w:pStyle w:val="ConsPlusNormal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07173">
        <w:rPr>
          <w:rFonts w:ascii="Times New Roman" w:eastAsia="Times New Roman" w:hAnsi="Times New Roman" w:cs="Times New Roman"/>
          <w:i/>
          <w:sz w:val="24"/>
          <w:szCs w:val="24"/>
        </w:rPr>
        <w:t>наказываются арестом или лишением свободы на срок до двух лет.</w:t>
      </w:r>
    </w:p>
    <w:p w:rsidR="0024690C" w:rsidRPr="00F07173" w:rsidRDefault="0024690C" w:rsidP="00F07173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7173" w:rsidRPr="00AB587E" w:rsidRDefault="00F07173" w:rsidP="00AB587E">
      <w:pPr>
        <w:ind w:right="-58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Следует учитывать вышеизложенное при проведении и участии  в массовых мероприятиях, что кроме Вашего права есть права других граждан на отдых, личную жизнь, получение достоверной информации и т.д., закрепленные в нормативно-правовых актах Республики Беларусь.</w:t>
      </w:r>
    </w:p>
    <w:p w:rsidR="00F863C4" w:rsidRDefault="00F863C4" w:rsidP="008F0758">
      <w:pPr>
        <w:rPr>
          <w:rFonts w:ascii="Times New Roman" w:hAnsi="Times New Roman" w:cs="Times New Roman"/>
          <w:sz w:val="30"/>
          <w:szCs w:val="30"/>
        </w:rPr>
      </w:pPr>
    </w:p>
    <w:p w:rsidR="001A4122" w:rsidRDefault="001A4122" w:rsidP="008F0758">
      <w:pPr>
        <w:rPr>
          <w:rFonts w:ascii="Times New Roman" w:hAnsi="Times New Roman" w:cs="Times New Roman"/>
          <w:sz w:val="30"/>
          <w:szCs w:val="30"/>
        </w:rPr>
      </w:pPr>
    </w:p>
    <w:p w:rsidR="00391C59" w:rsidRPr="00F07173" w:rsidRDefault="00391C59" w:rsidP="00391C59">
      <w:pPr>
        <w:rPr>
          <w:rFonts w:ascii="Times New Roman" w:hAnsi="Times New Roman" w:cs="Times New Roman"/>
          <w:sz w:val="24"/>
          <w:szCs w:val="24"/>
        </w:rPr>
      </w:pPr>
      <w:r w:rsidRPr="00F07173">
        <w:rPr>
          <w:rFonts w:ascii="Times New Roman" w:hAnsi="Times New Roman" w:cs="Times New Roman"/>
          <w:sz w:val="24"/>
          <w:szCs w:val="24"/>
        </w:rPr>
        <w:t>Отдел охраны правопорядка</w:t>
      </w:r>
    </w:p>
    <w:p w:rsidR="00391C59" w:rsidRPr="00F07173" w:rsidRDefault="00391C59" w:rsidP="00391C59">
      <w:pPr>
        <w:rPr>
          <w:rFonts w:ascii="Times New Roman" w:hAnsi="Times New Roman" w:cs="Times New Roman"/>
          <w:sz w:val="24"/>
          <w:szCs w:val="24"/>
        </w:rPr>
      </w:pPr>
      <w:r w:rsidRPr="00F07173">
        <w:rPr>
          <w:rFonts w:ascii="Times New Roman" w:hAnsi="Times New Roman" w:cs="Times New Roman"/>
          <w:sz w:val="24"/>
          <w:szCs w:val="24"/>
        </w:rPr>
        <w:t>и профилактики Сморгонского РОВД</w:t>
      </w:r>
    </w:p>
    <w:p w:rsidR="00F07173" w:rsidRDefault="00F07173" w:rsidP="008F0758">
      <w:pPr>
        <w:rPr>
          <w:rFonts w:ascii="Times New Roman" w:hAnsi="Times New Roman" w:cs="Times New Roman"/>
          <w:sz w:val="30"/>
          <w:szCs w:val="30"/>
        </w:rPr>
      </w:pPr>
    </w:p>
    <w:p w:rsidR="00F07173" w:rsidRDefault="00F07173" w:rsidP="008F0758">
      <w:pPr>
        <w:rPr>
          <w:rFonts w:ascii="Times New Roman" w:hAnsi="Times New Roman" w:cs="Times New Roman"/>
          <w:sz w:val="30"/>
          <w:szCs w:val="30"/>
        </w:rPr>
      </w:pPr>
    </w:p>
    <w:p w:rsidR="00391C59" w:rsidRDefault="00391C59" w:rsidP="008F0758">
      <w:pPr>
        <w:rPr>
          <w:rFonts w:ascii="Times New Roman" w:hAnsi="Times New Roman" w:cs="Times New Roman"/>
          <w:sz w:val="30"/>
          <w:szCs w:val="30"/>
        </w:rPr>
      </w:pPr>
    </w:p>
    <w:p w:rsidR="00F07173" w:rsidRDefault="00F07173" w:rsidP="008F0758">
      <w:pPr>
        <w:rPr>
          <w:rFonts w:ascii="Times New Roman" w:hAnsi="Times New Roman" w:cs="Times New Roman"/>
          <w:sz w:val="30"/>
          <w:szCs w:val="30"/>
        </w:rPr>
      </w:pPr>
    </w:p>
    <w:p w:rsidR="00F07173" w:rsidRDefault="00F07173" w:rsidP="008F0758">
      <w:pPr>
        <w:rPr>
          <w:rFonts w:ascii="Times New Roman" w:hAnsi="Times New Roman" w:cs="Times New Roman"/>
          <w:sz w:val="30"/>
          <w:szCs w:val="30"/>
        </w:rPr>
      </w:pPr>
    </w:p>
    <w:p w:rsidR="00F07173" w:rsidRDefault="00F07173" w:rsidP="008F0758">
      <w:pPr>
        <w:rPr>
          <w:rFonts w:ascii="Times New Roman" w:hAnsi="Times New Roman" w:cs="Times New Roman"/>
          <w:sz w:val="30"/>
          <w:szCs w:val="30"/>
        </w:rPr>
      </w:pPr>
    </w:p>
    <w:p w:rsidR="00F07173" w:rsidRDefault="00F07173" w:rsidP="008F0758">
      <w:pPr>
        <w:rPr>
          <w:rFonts w:ascii="Times New Roman" w:hAnsi="Times New Roman" w:cs="Times New Roman"/>
          <w:sz w:val="30"/>
          <w:szCs w:val="30"/>
        </w:rPr>
      </w:pPr>
    </w:p>
    <w:p w:rsidR="00391C59" w:rsidRPr="00F07173" w:rsidRDefault="00391C59">
      <w:pPr>
        <w:rPr>
          <w:rFonts w:ascii="Times New Roman" w:hAnsi="Times New Roman" w:cs="Times New Roman"/>
          <w:sz w:val="24"/>
          <w:szCs w:val="24"/>
        </w:rPr>
      </w:pPr>
    </w:p>
    <w:sectPr w:rsidR="00391C59" w:rsidRPr="00F07173" w:rsidSect="0010624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proofState w:spelling="clean" w:grammar="clean"/>
  <w:defaultTabStop w:val="709"/>
  <w:doNotHyphenateCaps/>
  <w:characterSpacingControl w:val="doNotCompress"/>
  <w:doNotValidateAgainstSchema/>
  <w:doNotDemarcateInvalidXml/>
  <w:compat/>
  <w:rsids>
    <w:rsidRoot w:val="00195E46"/>
    <w:rsid w:val="00013609"/>
    <w:rsid w:val="0003331C"/>
    <w:rsid w:val="00075E05"/>
    <w:rsid w:val="000E71FC"/>
    <w:rsid w:val="000E7E29"/>
    <w:rsid w:val="00105C37"/>
    <w:rsid w:val="0010624C"/>
    <w:rsid w:val="001115EE"/>
    <w:rsid w:val="00116F23"/>
    <w:rsid w:val="00137745"/>
    <w:rsid w:val="00195E46"/>
    <w:rsid w:val="001A4122"/>
    <w:rsid w:val="001A6371"/>
    <w:rsid w:val="0020781B"/>
    <w:rsid w:val="0021356D"/>
    <w:rsid w:val="0024690C"/>
    <w:rsid w:val="00296B1B"/>
    <w:rsid w:val="002A3CBE"/>
    <w:rsid w:val="002B3FB3"/>
    <w:rsid w:val="002C1154"/>
    <w:rsid w:val="002C2843"/>
    <w:rsid w:val="002D0592"/>
    <w:rsid w:val="002E799E"/>
    <w:rsid w:val="00303337"/>
    <w:rsid w:val="00320ECD"/>
    <w:rsid w:val="00367180"/>
    <w:rsid w:val="00372F12"/>
    <w:rsid w:val="00390B06"/>
    <w:rsid w:val="00391C59"/>
    <w:rsid w:val="00396461"/>
    <w:rsid w:val="003A2D87"/>
    <w:rsid w:val="003A395B"/>
    <w:rsid w:val="003D682F"/>
    <w:rsid w:val="003F1FAE"/>
    <w:rsid w:val="004234A0"/>
    <w:rsid w:val="00441064"/>
    <w:rsid w:val="0048135F"/>
    <w:rsid w:val="00487E00"/>
    <w:rsid w:val="004D55AC"/>
    <w:rsid w:val="00505C3B"/>
    <w:rsid w:val="00506FEC"/>
    <w:rsid w:val="00542329"/>
    <w:rsid w:val="00542AB1"/>
    <w:rsid w:val="00555756"/>
    <w:rsid w:val="005A013A"/>
    <w:rsid w:val="005C2567"/>
    <w:rsid w:val="005F3978"/>
    <w:rsid w:val="005F77C3"/>
    <w:rsid w:val="00650A8D"/>
    <w:rsid w:val="00651F52"/>
    <w:rsid w:val="00660B23"/>
    <w:rsid w:val="00663EC6"/>
    <w:rsid w:val="006659FE"/>
    <w:rsid w:val="006662C9"/>
    <w:rsid w:val="00667031"/>
    <w:rsid w:val="00694B78"/>
    <w:rsid w:val="00701B4D"/>
    <w:rsid w:val="007317C9"/>
    <w:rsid w:val="007778AA"/>
    <w:rsid w:val="00782300"/>
    <w:rsid w:val="00796852"/>
    <w:rsid w:val="007A693F"/>
    <w:rsid w:val="007A7AB6"/>
    <w:rsid w:val="007B4EBD"/>
    <w:rsid w:val="007D0755"/>
    <w:rsid w:val="007F0A25"/>
    <w:rsid w:val="00830851"/>
    <w:rsid w:val="008447F4"/>
    <w:rsid w:val="00850BDE"/>
    <w:rsid w:val="00867527"/>
    <w:rsid w:val="00883406"/>
    <w:rsid w:val="008B1E3E"/>
    <w:rsid w:val="008B745F"/>
    <w:rsid w:val="008D6C29"/>
    <w:rsid w:val="008F0758"/>
    <w:rsid w:val="008F35AF"/>
    <w:rsid w:val="009368C7"/>
    <w:rsid w:val="0094284D"/>
    <w:rsid w:val="009516D5"/>
    <w:rsid w:val="0096745A"/>
    <w:rsid w:val="00974100"/>
    <w:rsid w:val="009744FC"/>
    <w:rsid w:val="009B1421"/>
    <w:rsid w:val="009C3CF5"/>
    <w:rsid w:val="009D050A"/>
    <w:rsid w:val="00A067EF"/>
    <w:rsid w:val="00A2260F"/>
    <w:rsid w:val="00A84CA6"/>
    <w:rsid w:val="00AA45C8"/>
    <w:rsid w:val="00AB587E"/>
    <w:rsid w:val="00B1739B"/>
    <w:rsid w:val="00B2642A"/>
    <w:rsid w:val="00B26EDE"/>
    <w:rsid w:val="00B57460"/>
    <w:rsid w:val="00B74228"/>
    <w:rsid w:val="00B80F0C"/>
    <w:rsid w:val="00B84E08"/>
    <w:rsid w:val="00B9310C"/>
    <w:rsid w:val="00C32ABA"/>
    <w:rsid w:val="00C4191B"/>
    <w:rsid w:val="00C9241A"/>
    <w:rsid w:val="00CA5D5A"/>
    <w:rsid w:val="00CD4783"/>
    <w:rsid w:val="00CE0143"/>
    <w:rsid w:val="00CE473B"/>
    <w:rsid w:val="00D005E5"/>
    <w:rsid w:val="00D1198F"/>
    <w:rsid w:val="00D142EF"/>
    <w:rsid w:val="00D364EF"/>
    <w:rsid w:val="00D47CA3"/>
    <w:rsid w:val="00D61B8D"/>
    <w:rsid w:val="00D8480A"/>
    <w:rsid w:val="00D966BD"/>
    <w:rsid w:val="00DA360D"/>
    <w:rsid w:val="00DD47CA"/>
    <w:rsid w:val="00DE1A4B"/>
    <w:rsid w:val="00E1154A"/>
    <w:rsid w:val="00E534BD"/>
    <w:rsid w:val="00E620C1"/>
    <w:rsid w:val="00E87EEF"/>
    <w:rsid w:val="00E97EFB"/>
    <w:rsid w:val="00EE166E"/>
    <w:rsid w:val="00F07173"/>
    <w:rsid w:val="00F55EF6"/>
    <w:rsid w:val="00F74694"/>
    <w:rsid w:val="00F7778F"/>
    <w:rsid w:val="00F863C4"/>
    <w:rsid w:val="00F9631F"/>
    <w:rsid w:val="00FA05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E4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95E4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95E46"/>
    <w:rPr>
      <w:rFonts w:ascii="Tahoma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rsid w:val="00663EC6"/>
    <w:rPr>
      <w:color w:val="0000FF"/>
      <w:u w:val="single"/>
    </w:rPr>
  </w:style>
  <w:style w:type="paragraph" w:styleId="a6">
    <w:name w:val="caption"/>
    <w:basedOn w:val="a"/>
    <w:uiPriority w:val="99"/>
    <w:qFormat/>
    <w:locked/>
    <w:rsid w:val="00105C37"/>
    <w:pPr>
      <w:widowControl/>
      <w:autoSpaceDE/>
      <w:autoSpaceDN/>
      <w:adjustRightInd/>
      <w:jc w:val="center"/>
    </w:pPr>
    <w:rPr>
      <w:rFonts w:ascii="Times New Roman" w:hAnsi="Times New Roman" w:cs="Times New Roman"/>
      <w:sz w:val="28"/>
    </w:rPr>
  </w:style>
  <w:style w:type="paragraph" w:styleId="a7">
    <w:name w:val="Body Text Indent"/>
    <w:basedOn w:val="a"/>
    <w:link w:val="a8"/>
    <w:rsid w:val="009368C7"/>
    <w:pPr>
      <w:widowControl/>
      <w:autoSpaceDE/>
      <w:autoSpaceDN/>
      <w:adjustRightInd/>
      <w:ind w:left="175"/>
    </w:pPr>
    <w:rPr>
      <w:rFonts w:ascii="Times New Roman" w:hAnsi="Times New Roman" w:cs="Times New Roman"/>
      <w:sz w:val="28"/>
    </w:rPr>
  </w:style>
  <w:style w:type="character" w:customStyle="1" w:styleId="a8">
    <w:name w:val="Основной текст с отступом Знак"/>
    <w:basedOn w:val="a0"/>
    <w:link w:val="a7"/>
    <w:rsid w:val="009368C7"/>
    <w:rPr>
      <w:rFonts w:ascii="Times New Roman" w:eastAsia="Times New Roman" w:hAnsi="Times New Roman"/>
      <w:sz w:val="28"/>
      <w:szCs w:val="20"/>
    </w:rPr>
  </w:style>
  <w:style w:type="character" w:customStyle="1" w:styleId="2">
    <w:name w:val="Основной текст (2)_"/>
    <w:link w:val="20"/>
    <w:rsid w:val="005F77C3"/>
    <w:rPr>
      <w:rFonts w:ascii="Times New Roman" w:eastAsia="Times New Roman" w:hAnsi="Times New Roman"/>
      <w:b/>
      <w:bCs/>
      <w:spacing w:val="10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F77C3"/>
    <w:pPr>
      <w:shd w:val="clear" w:color="auto" w:fill="FFFFFF"/>
      <w:autoSpaceDE/>
      <w:autoSpaceDN/>
      <w:adjustRightInd/>
      <w:spacing w:line="691" w:lineRule="exact"/>
      <w:jc w:val="both"/>
    </w:pPr>
    <w:rPr>
      <w:rFonts w:ascii="Times New Roman" w:hAnsi="Times New Roman" w:cs="Times New Roman"/>
      <w:b/>
      <w:bCs/>
      <w:spacing w:val="10"/>
      <w:sz w:val="28"/>
      <w:szCs w:val="28"/>
    </w:rPr>
  </w:style>
  <w:style w:type="paragraph" w:customStyle="1" w:styleId="a9">
    <w:name w:val="Стиль"/>
    <w:rsid w:val="008F35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customStyle="1" w:styleId="ConsPlusNormal">
    <w:name w:val="ConsPlusNormal"/>
    <w:rsid w:val="00296B1B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E4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95E4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95E46"/>
    <w:rPr>
      <w:rFonts w:ascii="Tahoma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rsid w:val="00663EC6"/>
    <w:rPr>
      <w:color w:val="0000FF"/>
      <w:u w:val="single"/>
    </w:rPr>
  </w:style>
  <w:style w:type="paragraph" w:styleId="a6">
    <w:name w:val="caption"/>
    <w:basedOn w:val="a"/>
    <w:uiPriority w:val="99"/>
    <w:qFormat/>
    <w:locked/>
    <w:rsid w:val="00105C37"/>
    <w:pPr>
      <w:widowControl/>
      <w:autoSpaceDE/>
      <w:autoSpaceDN/>
      <w:adjustRightInd/>
      <w:jc w:val="center"/>
    </w:pPr>
    <w:rPr>
      <w:rFonts w:ascii="Times New Roman" w:hAnsi="Times New Roman" w:cs="Times New Roman"/>
      <w:sz w:val="28"/>
    </w:rPr>
  </w:style>
  <w:style w:type="paragraph" w:styleId="a7">
    <w:name w:val="Body Text Indent"/>
    <w:basedOn w:val="a"/>
    <w:link w:val="a8"/>
    <w:rsid w:val="009368C7"/>
    <w:pPr>
      <w:widowControl/>
      <w:autoSpaceDE/>
      <w:autoSpaceDN/>
      <w:adjustRightInd/>
      <w:ind w:left="175"/>
    </w:pPr>
    <w:rPr>
      <w:rFonts w:ascii="Times New Roman" w:hAnsi="Times New Roman" w:cs="Times New Roman"/>
      <w:sz w:val="28"/>
    </w:rPr>
  </w:style>
  <w:style w:type="character" w:customStyle="1" w:styleId="a8">
    <w:name w:val="Основной текст с отступом Знак"/>
    <w:basedOn w:val="a0"/>
    <w:link w:val="a7"/>
    <w:rsid w:val="009368C7"/>
    <w:rPr>
      <w:rFonts w:ascii="Times New Roman" w:eastAsia="Times New Roman" w:hAnsi="Times New Roman"/>
      <w:sz w:val="28"/>
      <w:szCs w:val="20"/>
    </w:rPr>
  </w:style>
  <w:style w:type="character" w:customStyle="1" w:styleId="2">
    <w:name w:val="Основной текст (2)_"/>
    <w:link w:val="20"/>
    <w:rsid w:val="005F77C3"/>
    <w:rPr>
      <w:rFonts w:ascii="Times New Roman" w:eastAsia="Times New Roman" w:hAnsi="Times New Roman"/>
      <w:b/>
      <w:bCs/>
      <w:spacing w:val="10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F77C3"/>
    <w:pPr>
      <w:shd w:val="clear" w:color="auto" w:fill="FFFFFF"/>
      <w:autoSpaceDE/>
      <w:autoSpaceDN/>
      <w:adjustRightInd/>
      <w:spacing w:line="691" w:lineRule="exact"/>
      <w:jc w:val="both"/>
    </w:pPr>
    <w:rPr>
      <w:rFonts w:ascii="Times New Roman" w:hAnsi="Times New Roman" w:cs="Times New Roman"/>
      <w:b/>
      <w:bCs/>
      <w:spacing w:val="10"/>
      <w:sz w:val="28"/>
      <w:szCs w:val="28"/>
    </w:rPr>
  </w:style>
  <w:style w:type="paragraph" w:customStyle="1" w:styleId="a9">
    <w:name w:val="Стиль"/>
    <w:rsid w:val="008F35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customStyle="1" w:styleId="ConsPlusNormal">
    <w:name w:val="ConsPlusNormal"/>
    <w:rsid w:val="00296B1B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76069F5751A75671BD18B8FA54EE978AD392D05E6DDB3984F14EC10C53934D8F6AFT4nDG" TargetMode="External"/><Relationship Id="rId4" Type="http://schemas.openxmlformats.org/officeDocument/2006/relationships/hyperlink" Target="consultantplus://offline/ref=176069F5751A75671BD18B8FA54EE978AD392D05E6DDB49E4E15EA10C53934D8F6AF4D049FDFEBD5FEE8304615T7n2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1256</Words>
  <Characters>7165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Shevkoplas</dc:creator>
  <cp:keywords/>
  <dc:description/>
  <cp:lastModifiedBy>Test</cp:lastModifiedBy>
  <cp:revision>4</cp:revision>
  <cp:lastPrinted>2019-06-04T07:41:00Z</cp:lastPrinted>
  <dcterms:created xsi:type="dcterms:W3CDTF">2019-06-04T09:06:00Z</dcterms:created>
  <dcterms:modified xsi:type="dcterms:W3CDTF">2019-06-04T09:07:00Z</dcterms:modified>
</cp:coreProperties>
</file>