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19" w:rsidRPr="00085174" w:rsidRDefault="00744819" w:rsidP="00085174">
      <w:pPr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Приложение</w:t>
      </w:r>
    </w:p>
    <w:p w:rsidR="00744819" w:rsidRDefault="00744819" w:rsidP="0074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Балансодержатель объекта: УНП 590974899, Государственное учреждение «Сморгонский центр физкультурно-оздоровительной и спортивной работы», 231000, Гродненская область, г. Сморгонь,                     ул. П. Балыша, телефон 8 (01592) 4</w:t>
      </w:r>
      <w:r w:rsidR="00405B59">
        <w:rPr>
          <w:rFonts w:ascii="Times New Roman" w:hAnsi="Times New Roman" w:cs="Times New Roman"/>
          <w:sz w:val="30"/>
          <w:szCs w:val="30"/>
        </w:rPr>
        <w:t>4023</w:t>
      </w:r>
      <w:r>
        <w:rPr>
          <w:rFonts w:ascii="Times New Roman" w:hAnsi="Times New Roman" w:cs="Times New Roman"/>
          <w:sz w:val="30"/>
          <w:szCs w:val="30"/>
        </w:rPr>
        <w:t xml:space="preserve">, т/ф 8 (01592)44906, электронная почта </w:t>
      </w:r>
      <w:hyperlink r:id="rId5" w:history="1">
        <w:r w:rsidRPr="000E182C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sportofksit</w:t>
        </w:r>
        <w:r w:rsidRPr="00B47D92">
          <w:rPr>
            <w:rStyle w:val="a4"/>
            <w:rFonts w:ascii="Times New Roman" w:hAnsi="Times New Roman" w:cs="Times New Roman"/>
            <w:sz w:val="30"/>
            <w:szCs w:val="30"/>
          </w:rPr>
          <w:t>@</w:t>
        </w:r>
        <w:r w:rsidRPr="000E182C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yandex</w:t>
        </w:r>
        <w:r w:rsidRPr="00B47D92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Pr="000E182C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ru</w:t>
        </w:r>
      </w:hyperlink>
      <w:r w:rsidRPr="00B47D9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орган государственного управления: Сморгонский райисполком, государственная форма собственности.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559"/>
        <w:gridCol w:w="1701"/>
        <w:gridCol w:w="1701"/>
        <w:gridCol w:w="1169"/>
        <w:gridCol w:w="1763"/>
        <w:gridCol w:w="963"/>
        <w:gridCol w:w="1243"/>
        <w:gridCol w:w="2517"/>
      </w:tblGrid>
      <w:tr w:rsidR="00085174" w:rsidTr="00B95042">
        <w:trPr>
          <w:tblHeader/>
        </w:trPr>
        <w:tc>
          <w:tcPr>
            <w:tcW w:w="1413" w:type="dxa"/>
          </w:tcPr>
          <w:p w:rsidR="00085174" w:rsidRPr="00085174" w:rsidRDefault="00085174" w:rsidP="003D74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17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085174" w:rsidRPr="00085174" w:rsidRDefault="00085174" w:rsidP="003D74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174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134" w:type="dxa"/>
          </w:tcPr>
          <w:p w:rsidR="00085174" w:rsidRPr="00085174" w:rsidRDefault="00085174" w:rsidP="003D74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Инвентарный номер ЕГРНИ</w:t>
            </w:r>
          </w:p>
        </w:tc>
        <w:tc>
          <w:tcPr>
            <w:tcW w:w="1559" w:type="dxa"/>
          </w:tcPr>
          <w:p w:rsidR="00085174" w:rsidRPr="00085174" w:rsidRDefault="00085174" w:rsidP="003D74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174"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1701" w:type="dxa"/>
          </w:tcPr>
          <w:p w:rsidR="00085174" w:rsidRPr="00085174" w:rsidRDefault="00085174" w:rsidP="003D74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174">
              <w:rPr>
                <w:rFonts w:ascii="Times New Roman" w:hAnsi="Times New Roman" w:cs="Times New Roman"/>
                <w:sz w:val="18"/>
                <w:szCs w:val="18"/>
              </w:rPr>
              <w:t>Характеристика объекта</w:t>
            </w:r>
          </w:p>
        </w:tc>
        <w:tc>
          <w:tcPr>
            <w:tcW w:w="1701" w:type="dxa"/>
          </w:tcPr>
          <w:p w:rsidR="00085174" w:rsidRPr="00085174" w:rsidRDefault="00085174" w:rsidP="003D74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174">
              <w:rPr>
                <w:rFonts w:ascii="Times New Roman" w:hAnsi="Times New Roman" w:cs="Times New Roman"/>
                <w:sz w:val="18"/>
                <w:szCs w:val="18"/>
              </w:rPr>
              <w:t>Инженерная и транспортная инфраструктура</w:t>
            </w:r>
          </w:p>
        </w:tc>
        <w:tc>
          <w:tcPr>
            <w:tcW w:w="1169" w:type="dxa"/>
          </w:tcPr>
          <w:p w:rsidR="00085174" w:rsidRPr="00085174" w:rsidRDefault="00085174" w:rsidP="003D74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174">
              <w:rPr>
                <w:rFonts w:ascii="Times New Roman" w:hAnsi="Times New Roman" w:cs="Times New Roman"/>
                <w:sz w:val="18"/>
                <w:szCs w:val="18"/>
              </w:rPr>
              <w:t>Общая площадь, предлагаемая к сдаче в аренду (кв.м)</w:t>
            </w:r>
          </w:p>
        </w:tc>
        <w:tc>
          <w:tcPr>
            <w:tcW w:w="1763" w:type="dxa"/>
          </w:tcPr>
          <w:p w:rsidR="00085174" w:rsidRPr="00085174" w:rsidRDefault="00085174" w:rsidP="003D74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174">
              <w:rPr>
                <w:rFonts w:ascii="Times New Roman" w:hAnsi="Times New Roman" w:cs="Times New Roman"/>
                <w:sz w:val="18"/>
                <w:szCs w:val="18"/>
              </w:rPr>
              <w:t>Предполагаемое целевое использование</w:t>
            </w:r>
          </w:p>
        </w:tc>
        <w:tc>
          <w:tcPr>
            <w:tcW w:w="963" w:type="dxa"/>
          </w:tcPr>
          <w:p w:rsidR="00085174" w:rsidRPr="00085174" w:rsidRDefault="00085174" w:rsidP="003D74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174">
              <w:rPr>
                <w:rFonts w:ascii="Times New Roman" w:hAnsi="Times New Roman" w:cs="Times New Roman"/>
                <w:sz w:val="18"/>
                <w:szCs w:val="18"/>
              </w:rPr>
              <w:t>Способ сдачи в аренду</w:t>
            </w:r>
          </w:p>
        </w:tc>
        <w:tc>
          <w:tcPr>
            <w:tcW w:w="1243" w:type="dxa"/>
          </w:tcPr>
          <w:p w:rsidR="00085174" w:rsidRPr="00085174" w:rsidRDefault="00085174" w:rsidP="003D74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174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  <w:tc>
          <w:tcPr>
            <w:tcW w:w="2517" w:type="dxa"/>
          </w:tcPr>
          <w:p w:rsidR="00085174" w:rsidRPr="00085174" w:rsidRDefault="00085174" w:rsidP="003D74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174">
              <w:rPr>
                <w:rFonts w:ascii="Times New Roman" w:hAnsi="Times New Roman" w:cs="Times New Roman"/>
                <w:sz w:val="18"/>
                <w:szCs w:val="18"/>
              </w:rPr>
              <w:t>Фотографии объекта</w:t>
            </w:r>
          </w:p>
        </w:tc>
      </w:tr>
      <w:tr w:rsidR="00085174" w:rsidTr="00B95042">
        <w:trPr>
          <w:trHeight w:val="3542"/>
        </w:trPr>
        <w:tc>
          <w:tcPr>
            <w:tcW w:w="1413" w:type="dxa"/>
          </w:tcPr>
          <w:p w:rsidR="00085174" w:rsidRPr="007064EE" w:rsidRDefault="00085174" w:rsidP="003D7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134" w:type="dxa"/>
          </w:tcPr>
          <w:p w:rsidR="00085174" w:rsidRDefault="00405B59" w:rsidP="003D7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443/С-18747</w:t>
            </w:r>
          </w:p>
        </w:tc>
        <w:tc>
          <w:tcPr>
            <w:tcW w:w="1559" w:type="dxa"/>
          </w:tcPr>
          <w:p w:rsidR="00085174" w:rsidRPr="007064EE" w:rsidRDefault="003A36B6" w:rsidP="0040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Сморгонь, ул. П. Балыша, 4</w:t>
            </w:r>
            <w:r w:rsidR="0008517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помещение в здании</w:t>
            </w:r>
            <w:r w:rsidR="00085174">
              <w:rPr>
                <w:rFonts w:ascii="Times New Roman" w:hAnsi="Times New Roman" w:cs="Times New Roman"/>
              </w:rPr>
              <w:t xml:space="preserve"> </w:t>
            </w:r>
            <w:r w:rsidR="00405B59">
              <w:rPr>
                <w:rFonts w:ascii="Times New Roman" w:hAnsi="Times New Roman" w:cs="Times New Roman"/>
              </w:rPr>
              <w:t>спортивного комплекса «Юность»</w:t>
            </w:r>
          </w:p>
        </w:tc>
        <w:tc>
          <w:tcPr>
            <w:tcW w:w="1701" w:type="dxa"/>
          </w:tcPr>
          <w:p w:rsidR="00085174" w:rsidRDefault="00405B59" w:rsidP="003D7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зал 722м кв, нахлдящийся на 2-ом этаже трехэтажного здания, 1980г. постройки, общая площадь здания 2529 м кв.</w:t>
            </w:r>
          </w:p>
          <w:p w:rsidR="00405B59" w:rsidRPr="00142A15" w:rsidRDefault="00405B59" w:rsidP="003D74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5B59" w:rsidRDefault="00085174" w:rsidP="0040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помещении </w:t>
            </w:r>
            <w:r w:rsidR="004906FE">
              <w:rPr>
                <w:rFonts w:ascii="Times New Roman" w:hAnsi="Times New Roman" w:cs="Times New Roman"/>
              </w:rPr>
              <w:t xml:space="preserve">имеются: центральное отопление, </w:t>
            </w:r>
            <w:r w:rsidR="00405B59">
              <w:rPr>
                <w:rFonts w:ascii="Times New Roman" w:hAnsi="Times New Roman" w:cs="Times New Roman"/>
              </w:rPr>
              <w:t>водоснабжение, электроснабжение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405B59">
              <w:rPr>
                <w:rFonts w:ascii="Times New Roman" w:hAnsi="Times New Roman" w:cs="Times New Roman"/>
              </w:rPr>
              <w:t>канализация.</w:t>
            </w:r>
          </w:p>
          <w:p w:rsidR="00405B59" w:rsidRDefault="00405B59" w:rsidP="0040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Сан.узел в фойе на 1-ом этаже.</w:t>
            </w:r>
          </w:p>
        </w:tc>
        <w:tc>
          <w:tcPr>
            <w:tcW w:w="1169" w:type="dxa"/>
          </w:tcPr>
          <w:p w:rsidR="00085174" w:rsidRPr="007064EE" w:rsidRDefault="00405B59" w:rsidP="003D7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 м кв</w:t>
            </w:r>
          </w:p>
        </w:tc>
        <w:tc>
          <w:tcPr>
            <w:tcW w:w="1763" w:type="dxa"/>
          </w:tcPr>
          <w:p w:rsidR="00085174" w:rsidRPr="007064EE" w:rsidRDefault="00085174" w:rsidP="0040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r w:rsidR="00405B59">
              <w:rPr>
                <w:rFonts w:ascii="Times New Roman" w:hAnsi="Times New Roman" w:cs="Times New Roman"/>
              </w:rPr>
              <w:t>проведения тренировочного процесса</w:t>
            </w:r>
          </w:p>
        </w:tc>
        <w:tc>
          <w:tcPr>
            <w:tcW w:w="963" w:type="dxa"/>
          </w:tcPr>
          <w:p w:rsidR="00085174" w:rsidRPr="007064EE" w:rsidRDefault="00405B59" w:rsidP="003D7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почасовой аренды или безвозмездного пользования</w:t>
            </w:r>
          </w:p>
        </w:tc>
        <w:tc>
          <w:tcPr>
            <w:tcW w:w="1243" w:type="dxa"/>
          </w:tcPr>
          <w:p w:rsidR="00085174" w:rsidRPr="007064EE" w:rsidRDefault="00085174" w:rsidP="003D7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в зависимости от спроса на недвижимое имущество установлен в размере 3,0 к базовой ставке</w:t>
            </w:r>
          </w:p>
        </w:tc>
        <w:tc>
          <w:tcPr>
            <w:tcW w:w="2517" w:type="dxa"/>
          </w:tcPr>
          <w:p w:rsidR="00085174" w:rsidRDefault="00085174" w:rsidP="003D74C6">
            <w:pPr>
              <w:jc w:val="center"/>
              <w:rPr>
                <w:rFonts w:ascii="Times New Roman" w:hAnsi="Times New Roman" w:cs="Times New Roman"/>
              </w:rPr>
            </w:pPr>
          </w:p>
          <w:p w:rsidR="00085174" w:rsidRDefault="00085174" w:rsidP="003D74C6">
            <w:pPr>
              <w:jc w:val="center"/>
              <w:rPr>
                <w:rFonts w:ascii="Times New Roman" w:hAnsi="Times New Roman" w:cs="Times New Roman"/>
              </w:rPr>
            </w:pPr>
          </w:p>
          <w:p w:rsidR="00085174" w:rsidRDefault="00FD7EA9" w:rsidP="00B95042">
            <w:pPr>
              <w:ind w:hanging="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55pt;height:152.15pt">
                  <v:imagedata r:id="rId6" o:title="изображение_viber_2023-11-29_14-55-01-504"/>
                </v:shape>
              </w:pict>
            </w:r>
          </w:p>
        </w:tc>
      </w:tr>
      <w:tr w:rsidR="00A93E3B" w:rsidTr="00B95042">
        <w:trPr>
          <w:trHeight w:val="624"/>
        </w:trPr>
        <w:tc>
          <w:tcPr>
            <w:tcW w:w="15163" w:type="dxa"/>
            <w:gridSpan w:val="10"/>
          </w:tcPr>
          <w:p w:rsidR="00A93E3B" w:rsidRPr="00A93E3B" w:rsidRDefault="00A93E3B" w:rsidP="003D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E3B">
              <w:rPr>
                <w:rFonts w:ascii="Times New Roman" w:hAnsi="Times New Roman" w:cs="Times New Roman"/>
                <w:sz w:val="28"/>
                <w:szCs w:val="28"/>
              </w:rPr>
              <w:t>Решение Сморгонского районног</w:t>
            </w:r>
            <w:r w:rsidR="00405B59">
              <w:rPr>
                <w:rFonts w:ascii="Times New Roman" w:hAnsi="Times New Roman" w:cs="Times New Roman"/>
                <w:sz w:val="28"/>
                <w:szCs w:val="28"/>
              </w:rPr>
              <w:t>о исполнительного комитета от 28.11.2023 №1054</w:t>
            </w:r>
          </w:p>
        </w:tc>
      </w:tr>
    </w:tbl>
    <w:p w:rsidR="00C51F73" w:rsidRDefault="00C51F73"/>
    <w:p w:rsidR="00405B59" w:rsidRDefault="00405B59"/>
    <w:p w:rsidR="00405B59" w:rsidRDefault="00405B59"/>
    <w:p w:rsidR="00405B59" w:rsidRDefault="00405B59"/>
    <w:p w:rsidR="00405B59" w:rsidRPr="00085174" w:rsidRDefault="00405B59" w:rsidP="00405B59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Приложение2</w:t>
      </w:r>
    </w:p>
    <w:p w:rsidR="00405B59" w:rsidRDefault="00405B59" w:rsidP="00405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Балансодержатель объекта: УНП 590974899, Государственное учреждение «Сморгонский центр физкультурно-оздоровительной и спортивной работы», 231000, Гродненская область, г. Сморгонь,                     ул. П. Балыша, телефон 8 (01592) 44023, т/ф 8 (01592)44906, электронная почта </w:t>
      </w:r>
      <w:hyperlink r:id="rId7" w:history="1">
        <w:r w:rsidRPr="000E182C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sportofksit</w:t>
        </w:r>
        <w:r w:rsidRPr="00B47D92">
          <w:rPr>
            <w:rStyle w:val="a4"/>
            <w:rFonts w:ascii="Times New Roman" w:hAnsi="Times New Roman" w:cs="Times New Roman"/>
            <w:sz w:val="30"/>
            <w:szCs w:val="30"/>
          </w:rPr>
          <w:t>@</w:t>
        </w:r>
        <w:r w:rsidRPr="000E182C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yandex</w:t>
        </w:r>
        <w:r w:rsidRPr="00B47D92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Pr="000E182C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ru</w:t>
        </w:r>
      </w:hyperlink>
      <w:r w:rsidRPr="00B47D9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орган государственного управления: Сморгонский райисполком, государственная форма собственности.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559"/>
        <w:gridCol w:w="1701"/>
        <w:gridCol w:w="1701"/>
        <w:gridCol w:w="1169"/>
        <w:gridCol w:w="1763"/>
        <w:gridCol w:w="963"/>
        <w:gridCol w:w="1243"/>
        <w:gridCol w:w="2517"/>
      </w:tblGrid>
      <w:tr w:rsidR="00405B59" w:rsidTr="007F6696">
        <w:trPr>
          <w:tblHeader/>
        </w:trPr>
        <w:tc>
          <w:tcPr>
            <w:tcW w:w="1413" w:type="dxa"/>
          </w:tcPr>
          <w:p w:rsidR="00405B59" w:rsidRPr="00085174" w:rsidRDefault="00405B59" w:rsidP="007F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17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405B59" w:rsidRPr="00085174" w:rsidRDefault="00405B59" w:rsidP="007F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174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134" w:type="dxa"/>
          </w:tcPr>
          <w:p w:rsidR="00405B59" w:rsidRPr="00085174" w:rsidRDefault="00405B59" w:rsidP="007F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Инвентарный номер ЕГРНИ</w:t>
            </w:r>
          </w:p>
        </w:tc>
        <w:tc>
          <w:tcPr>
            <w:tcW w:w="1559" w:type="dxa"/>
          </w:tcPr>
          <w:p w:rsidR="00405B59" w:rsidRPr="00085174" w:rsidRDefault="00405B59" w:rsidP="007F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174"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1701" w:type="dxa"/>
          </w:tcPr>
          <w:p w:rsidR="00405B59" w:rsidRPr="00085174" w:rsidRDefault="00405B59" w:rsidP="007F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174">
              <w:rPr>
                <w:rFonts w:ascii="Times New Roman" w:hAnsi="Times New Roman" w:cs="Times New Roman"/>
                <w:sz w:val="18"/>
                <w:szCs w:val="18"/>
              </w:rPr>
              <w:t>Характеристика объекта</w:t>
            </w:r>
          </w:p>
        </w:tc>
        <w:tc>
          <w:tcPr>
            <w:tcW w:w="1701" w:type="dxa"/>
          </w:tcPr>
          <w:p w:rsidR="00405B59" w:rsidRPr="00085174" w:rsidRDefault="00405B59" w:rsidP="007F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174">
              <w:rPr>
                <w:rFonts w:ascii="Times New Roman" w:hAnsi="Times New Roman" w:cs="Times New Roman"/>
                <w:sz w:val="18"/>
                <w:szCs w:val="18"/>
              </w:rPr>
              <w:t>Инженерная и транспортная инфраструктура</w:t>
            </w:r>
          </w:p>
        </w:tc>
        <w:tc>
          <w:tcPr>
            <w:tcW w:w="1169" w:type="dxa"/>
          </w:tcPr>
          <w:p w:rsidR="00405B59" w:rsidRPr="00085174" w:rsidRDefault="00405B59" w:rsidP="007F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174">
              <w:rPr>
                <w:rFonts w:ascii="Times New Roman" w:hAnsi="Times New Roman" w:cs="Times New Roman"/>
                <w:sz w:val="18"/>
                <w:szCs w:val="18"/>
              </w:rPr>
              <w:t>Общая площадь, предлагаемая к сдаче в аренду (кв.м)</w:t>
            </w:r>
          </w:p>
        </w:tc>
        <w:tc>
          <w:tcPr>
            <w:tcW w:w="1763" w:type="dxa"/>
          </w:tcPr>
          <w:p w:rsidR="00405B59" w:rsidRPr="00085174" w:rsidRDefault="00405B59" w:rsidP="007F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174">
              <w:rPr>
                <w:rFonts w:ascii="Times New Roman" w:hAnsi="Times New Roman" w:cs="Times New Roman"/>
                <w:sz w:val="18"/>
                <w:szCs w:val="18"/>
              </w:rPr>
              <w:t>Предполагаемое целевое использование</w:t>
            </w:r>
          </w:p>
        </w:tc>
        <w:tc>
          <w:tcPr>
            <w:tcW w:w="963" w:type="dxa"/>
          </w:tcPr>
          <w:p w:rsidR="00405B59" w:rsidRPr="00085174" w:rsidRDefault="00405B59" w:rsidP="007F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174">
              <w:rPr>
                <w:rFonts w:ascii="Times New Roman" w:hAnsi="Times New Roman" w:cs="Times New Roman"/>
                <w:sz w:val="18"/>
                <w:szCs w:val="18"/>
              </w:rPr>
              <w:t>Способ сдачи в аренду</w:t>
            </w:r>
          </w:p>
        </w:tc>
        <w:tc>
          <w:tcPr>
            <w:tcW w:w="1243" w:type="dxa"/>
          </w:tcPr>
          <w:p w:rsidR="00405B59" w:rsidRPr="00085174" w:rsidRDefault="00405B59" w:rsidP="007F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174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  <w:tc>
          <w:tcPr>
            <w:tcW w:w="2517" w:type="dxa"/>
          </w:tcPr>
          <w:p w:rsidR="00405B59" w:rsidRPr="00085174" w:rsidRDefault="00405B59" w:rsidP="007F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174">
              <w:rPr>
                <w:rFonts w:ascii="Times New Roman" w:hAnsi="Times New Roman" w:cs="Times New Roman"/>
                <w:sz w:val="18"/>
                <w:szCs w:val="18"/>
              </w:rPr>
              <w:t>Фотографии объекта</w:t>
            </w:r>
          </w:p>
        </w:tc>
      </w:tr>
      <w:tr w:rsidR="00405B59" w:rsidTr="007F6696">
        <w:trPr>
          <w:trHeight w:val="3542"/>
        </w:trPr>
        <w:tc>
          <w:tcPr>
            <w:tcW w:w="1413" w:type="dxa"/>
          </w:tcPr>
          <w:p w:rsidR="00405B59" w:rsidRPr="007064EE" w:rsidRDefault="00405B59" w:rsidP="007F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134" w:type="dxa"/>
          </w:tcPr>
          <w:p w:rsidR="00405B59" w:rsidRDefault="00405B59" w:rsidP="007F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443/С-18747</w:t>
            </w:r>
          </w:p>
        </w:tc>
        <w:tc>
          <w:tcPr>
            <w:tcW w:w="1559" w:type="dxa"/>
          </w:tcPr>
          <w:p w:rsidR="00405B59" w:rsidRPr="007064EE" w:rsidRDefault="00405B59" w:rsidP="007F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Сморгонь, ул. П. Балыша, 4, помещение в здании спортивного комплекса «Юность»</w:t>
            </w:r>
          </w:p>
        </w:tc>
        <w:tc>
          <w:tcPr>
            <w:tcW w:w="1701" w:type="dxa"/>
          </w:tcPr>
          <w:p w:rsidR="00405B59" w:rsidRDefault="00405B59" w:rsidP="0040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аэробики, 100,1 м кв на втором этаже трехэтажного здания, 1980г. постройки, общая площадь здания 2529 м кв.</w:t>
            </w:r>
          </w:p>
          <w:p w:rsidR="00405B59" w:rsidRDefault="00405B59" w:rsidP="007F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05B59" w:rsidRPr="00142A15" w:rsidRDefault="00405B59" w:rsidP="007F66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5B59" w:rsidRDefault="00405B59" w:rsidP="007F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помещении имеются: центральное отопление, водоснабжение, электроснабжение, канализация.</w:t>
            </w:r>
          </w:p>
          <w:p w:rsidR="00405B59" w:rsidRDefault="00405B59" w:rsidP="007F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Сан.узел в фойе на 1-ом этаже.</w:t>
            </w:r>
          </w:p>
        </w:tc>
        <w:tc>
          <w:tcPr>
            <w:tcW w:w="1169" w:type="dxa"/>
          </w:tcPr>
          <w:p w:rsidR="00405B59" w:rsidRPr="007064EE" w:rsidRDefault="00405B59" w:rsidP="007F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 м кв</w:t>
            </w:r>
          </w:p>
        </w:tc>
        <w:tc>
          <w:tcPr>
            <w:tcW w:w="1763" w:type="dxa"/>
          </w:tcPr>
          <w:p w:rsidR="00405B59" w:rsidRPr="007064EE" w:rsidRDefault="00405B59" w:rsidP="007F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проведения тренировочного процесса</w:t>
            </w:r>
          </w:p>
        </w:tc>
        <w:tc>
          <w:tcPr>
            <w:tcW w:w="963" w:type="dxa"/>
          </w:tcPr>
          <w:p w:rsidR="00405B59" w:rsidRPr="007064EE" w:rsidRDefault="00405B59" w:rsidP="0040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почасовой аренды </w:t>
            </w:r>
          </w:p>
        </w:tc>
        <w:tc>
          <w:tcPr>
            <w:tcW w:w="1243" w:type="dxa"/>
          </w:tcPr>
          <w:p w:rsidR="00405B59" w:rsidRPr="007064EE" w:rsidRDefault="00405B59" w:rsidP="007F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в зависимости от спроса на недвижимое имущество установлен в размере 3,0 к базовой ставке</w:t>
            </w:r>
          </w:p>
        </w:tc>
        <w:tc>
          <w:tcPr>
            <w:tcW w:w="2517" w:type="dxa"/>
          </w:tcPr>
          <w:p w:rsidR="00405B59" w:rsidRDefault="00405B59" w:rsidP="007F6696">
            <w:pPr>
              <w:jc w:val="center"/>
              <w:rPr>
                <w:rFonts w:ascii="Times New Roman" w:hAnsi="Times New Roman" w:cs="Times New Roman"/>
              </w:rPr>
            </w:pPr>
          </w:p>
          <w:p w:rsidR="00405B59" w:rsidRDefault="00405B59" w:rsidP="007F6696">
            <w:pPr>
              <w:jc w:val="center"/>
              <w:rPr>
                <w:rFonts w:ascii="Times New Roman" w:hAnsi="Times New Roman" w:cs="Times New Roman"/>
              </w:rPr>
            </w:pPr>
          </w:p>
          <w:p w:rsidR="00405B59" w:rsidRDefault="00FD7EA9" w:rsidP="007F6696">
            <w:pPr>
              <w:ind w:hanging="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i1026" type="#_x0000_t75" style="width:114.55pt;height:152.15pt">
                  <v:imagedata r:id="rId8" o:title="изображение_viber_2023-11-29_14-55-01-734"/>
                </v:shape>
              </w:pict>
            </w:r>
          </w:p>
        </w:tc>
      </w:tr>
      <w:tr w:rsidR="00405B59" w:rsidTr="007F6696">
        <w:trPr>
          <w:trHeight w:val="624"/>
        </w:trPr>
        <w:tc>
          <w:tcPr>
            <w:tcW w:w="15163" w:type="dxa"/>
            <w:gridSpan w:val="10"/>
          </w:tcPr>
          <w:p w:rsidR="00405B59" w:rsidRPr="00A93E3B" w:rsidRDefault="00405B59" w:rsidP="007F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E3B">
              <w:rPr>
                <w:rFonts w:ascii="Times New Roman" w:hAnsi="Times New Roman" w:cs="Times New Roman"/>
                <w:sz w:val="28"/>
                <w:szCs w:val="28"/>
              </w:rPr>
              <w:t>Решение Сморгонского районног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исполнительного комитета от 28.11.2023 №1054</w:t>
            </w:r>
          </w:p>
        </w:tc>
      </w:tr>
    </w:tbl>
    <w:p w:rsidR="00405B59" w:rsidRDefault="00405B59" w:rsidP="00405B59">
      <w:pPr>
        <w:tabs>
          <w:tab w:val="left" w:pos="13160"/>
          <w:tab w:val="right" w:pos="14570"/>
        </w:tabs>
        <w:jc w:val="right"/>
        <w:rPr>
          <w:rFonts w:ascii="Times New Roman" w:hAnsi="Times New Roman" w:cs="Times New Roman"/>
          <w:sz w:val="30"/>
          <w:szCs w:val="30"/>
        </w:rPr>
      </w:pPr>
    </w:p>
    <w:p w:rsidR="00405B59" w:rsidRDefault="00405B59" w:rsidP="00405B59">
      <w:pPr>
        <w:tabs>
          <w:tab w:val="left" w:pos="13160"/>
          <w:tab w:val="right" w:pos="14570"/>
        </w:tabs>
        <w:jc w:val="right"/>
        <w:rPr>
          <w:rFonts w:ascii="Times New Roman" w:hAnsi="Times New Roman" w:cs="Times New Roman"/>
          <w:sz w:val="30"/>
          <w:szCs w:val="30"/>
        </w:rPr>
      </w:pPr>
    </w:p>
    <w:p w:rsidR="00405B59" w:rsidRDefault="00405B59" w:rsidP="00405B59">
      <w:pPr>
        <w:tabs>
          <w:tab w:val="left" w:pos="13160"/>
          <w:tab w:val="right" w:pos="14570"/>
        </w:tabs>
        <w:jc w:val="right"/>
        <w:rPr>
          <w:rFonts w:ascii="Times New Roman" w:hAnsi="Times New Roman" w:cs="Times New Roman"/>
          <w:sz w:val="30"/>
          <w:szCs w:val="30"/>
        </w:rPr>
      </w:pPr>
    </w:p>
    <w:p w:rsidR="00405B59" w:rsidRPr="00405B59" w:rsidRDefault="00405B59" w:rsidP="00405B59">
      <w:pPr>
        <w:tabs>
          <w:tab w:val="left" w:pos="13160"/>
          <w:tab w:val="right" w:pos="14570"/>
        </w:tabs>
        <w:jc w:val="right"/>
        <w:rPr>
          <w:rFonts w:ascii="Times New Roman" w:hAnsi="Times New Roman" w:cs="Times New Roman"/>
          <w:sz w:val="30"/>
          <w:szCs w:val="30"/>
        </w:rPr>
      </w:pPr>
      <w:r w:rsidRPr="00405B59">
        <w:rPr>
          <w:rFonts w:ascii="Times New Roman" w:hAnsi="Times New Roman" w:cs="Times New Roman"/>
          <w:sz w:val="30"/>
          <w:szCs w:val="30"/>
        </w:rPr>
        <w:t>Приложение3</w:t>
      </w:r>
    </w:p>
    <w:p w:rsidR="00405B59" w:rsidRDefault="00405B59" w:rsidP="00405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Балансодержатель объекта: УНП 590974899, Государственное учреждение «Сморгонский центр физкультурно-оздоровительной и спортивной работы», 231000, Гродненская область, г. Сморгонь,                     ул. П. Балыша, телефон 8 (01592) 44023, т/ф 8 (01592)44906, электронная почта </w:t>
      </w:r>
      <w:hyperlink r:id="rId9" w:history="1">
        <w:r w:rsidRPr="000E182C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sportofksit</w:t>
        </w:r>
        <w:r w:rsidRPr="00B47D92">
          <w:rPr>
            <w:rStyle w:val="a4"/>
            <w:rFonts w:ascii="Times New Roman" w:hAnsi="Times New Roman" w:cs="Times New Roman"/>
            <w:sz w:val="30"/>
            <w:szCs w:val="30"/>
          </w:rPr>
          <w:t>@</w:t>
        </w:r>
        <w:r w:rsidRPr="000E182C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yandex</w:t>
        </w:r>
        <w:r w:rsidRPr="00B47D92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Pr="000E182C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ru</w:t>
        </w:r>
      </w:hyperlink>
      <w:r w:rsidRPr="00B47D9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орган государственного управления: Сморгонский райисполком, государственная форма собственности.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559"/>
        <w:gridCol w:w="1701"/>
        <w:gridCol w:w="1701"/>
        <w:gridCol w:w="1169"/>
        <w:gridCol w:w="1763"/>
        <w:gridCol w:w="963"/>
        <w:gridCol w:w="1243"/>
        <w:gridCol w:w="2517"/>
      </w:tblGrid>
      <w:tr w:rsidR="00405B59" w:rsidTr="007F6696">
        <w:trPr>
          <w:tblHeader/>
        </w:trPr>
        <w:tc>
          <w:tcPr>
            <w:tcW w:w="1413" w:type="dxa"/>
          </w:tcPr>
          <w:p w:rsidR="00405B59" w:rsidRPr="00085174" w:rsidRDefault="00405B59" w:rsidP="007F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17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405B59" w:rsidRPr="00085174" w:rsidRDefault="00405B59" w:rsidP="007F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174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134" w:type="dxa"/>
          </w:tcPr>
          <w:p w:rsidR="00405B59" w:rsidRPr="00085174" w:rsidRDefault="00405B59" w:rsidP="007F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Инвентарный номер ЕГРНИ</w:t>
            </w:r>
          </w:p>
        </w:tc>
        <w:tc>
          <w:tcPr>
            <w:tcW w:w="1559" w:type="dxa"/>
          </w:tcPr>
          <w:p w:rsidR="00405B59" w:rsidRPr="00085174" w:rsidRDefault="00405B59" w:rsidP="007F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174"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1701" w:type="dxa"/>
          </w:tcPr>
          <w:p w:rsidR="00405B59" w:rsidRPr="00085174" w:rsidRDefault="00405B59" w:rsidP="007F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174">
              <w:rPr>
                <w:rFonts w:ascii="Times New Roman" w:hAnsi="Times New Roman" w:cs="Times New Roman"/>
                <w:sz w:val="18"/>
                <w:szCs w:val="18"/>
              </w:rPr>
              <w:t>Характеристика объекта</w:t>
            </w:r>
          </w:p>
        </w:tc>
        <w:tc>
          <w:tcPr>
            <w:tcW w:w="1701" w:type="dxa"/>
          </w:tcPr>
          <w:p w:rsidR="00405B59" w:rsidRPr="00085174" w:rsidRDefault="00405B59" w:rsidP="007F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174">
              <w:rPr>
                <w:rFonts w:ascii="Times New Roman" w:hAnsi="Times New Roman" w:cs="Times New Roman"/>
                <w:sz w:val="18"/>
                <w:szCs w:val="18"/>
              </w:rPr>
              <w:t>Инженерная и транспортная инфраструктура</w:t>
            </w:r>
          </w:p>
        </w:tc>
        <w:tc>
          <w:tcPr>
            <w:tcW w:w="1169" w:type="dxa"/>
          </w:tcPr>
          <w:p w:rsidR="00405B59" w:rsidRPr="00085174" w:rsidRDefault="00405B59" w:rsidP="007F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174">
              <w:rPr>
                <w:rFonts w:ascii="Times New Roman" w:hAnsi="Times New Roman" w:cs="Times New Roman"/>
                <w:sz w:val="18"/>
                <w:szCs w:val="18"/>
              </w:rPr>
              <w:t>Общая площадь, предлагаемая к сдаче в аренду (кв.м)</w:t>
            </w:r>
          </w:p>
        </w:tc>
        <w:tc>
          <w:tcPr>
            <w:tcW w:w="1763" w:type="dxa"/>
          </w:tcPr>
          <w:p w:rsidR="00405B59" w:rsidRPr="00085174" w:rsidRDefault="00405B59" w:rsidP="007F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174">
              <w:rPr>
                <w:rFonts w:ascii="Times New Roman" w:hAnsi="Times New Roman" w:cs="Times New Roman"/>
                <w:sz w:val="18"/>
                <w:szCs w:val="18"/>
              </w:rPr>
              <w:t>Предполагаемое целевое использование</w:t>
            </w:r>
          </w:p>
        </w:tc>
        <w:tc>
          <w:tcPr>
            <w:tcW w:w="963" w:type="dxa"/>
          </w:tcPr>
          <w:p w:rsidR="00405B59" w:rsidRPr="00085174" w:rsidRDefault="00405B59" w:rsidP="007F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174">
              <w:rPr>
                <w:rFonts w:ascii="Times New Roman" w:hAnsi="Times New Roman" w:cs="Times New Roman"/>
                <w:sz w:val="18"/>
                <w:szCs w:val="18"/>
              </w:rPr>
              <w:t>Способ сдачи в аренду</w:t>
            </w:r>
          </w:p>
        </w:tc>
        <w:tc>
          <w:tcPr>
            <w:tcW w:w="1243" w:type="dxa"/>
          </w:tcPr>
          <w:p w:rsidR="00405B59" w:rsidRPr="00085174" w:rsidRDefault="00405B59" w:rsidP="007F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174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  <w:tc>
          <w:tcPr>
            <w:tcW w:w="2517" w:type="dxa"/>
          </w:tcPr>
          <w:p w:rsidR="00405B59" w:rsidRPr="00085174" w:rsidRDefault="00405B59" w:rsidP="007F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174">
              <w:rPr>
                <w:rFonts w:ascii="Times New Roman" w:hAnsi="Times New Roman" w:cs="Times New Roman"/>
                <w:sz w:val="18"/>
                <w:szCs w:val="18"/>
              </w:rPr>
              <w:t>Фотографии объекта</w:t>
            </w:r>
          </w:p>
        </w:tc>
      </w:tr>
      <w:tr w:rsidR="00405B59" w:rsidTr="007F6696">
        <w:trPr>
          <w:trHeight w:val="3542"/>
        </w:trPr>
        <w:tc>
          <w:tcPr>
            <w:tcW w:w="1413" w:type="dxa"/>
          </w:tcPr>
          <w:p w:rsidR="00405B59" w:rsidRPr="007064EE" w:rsidRDefault="00405B59" w:rsidP="007F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Pr="00364952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</w:rPr>
              <w:t>ещение</w:t>
            </w:r>
          </w:p>
        </w:tc>
        <w:tc>
          <w:tcPr>
            <w:tcW w:w="1134" w:type="dxa"/>
          </w:tcPr>
          <w:p w:rsidR="00405B59" w:rsidRDefault="00405B59" w:rsidP="007F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443/С-18749</w:t>
            </w:r>
          </w:p>
        </w:tc>
        <w:tc>
          <w:tcPr>
            <w:tcW w:w="1559" w:type="dxa"/>
          </w:tcPr>
          <w:p w:rsidR="00405B59" w:rsidRPr="007064EE" w:rsidRDefault="00405B59" w:rsidP="0040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Сморгонь, ул. П. Балыша, 4, помещение в здании бассейна</w:t>
            </w:r>
          </w:p>
        </w:tc>
        <w:tc>
          <w:tcPr>
            <w:tcW w:w="1701" w:type="dxa"/>
          </w:tcPr>
          <w:p w:rsidR="00405B59" w:rsidRDefault="00405B59" w:rsidP="007F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Борцовский зал площадью 147,18 м кв </w:t>
            </w:r>
          </w:p>
          <w:p w:rsidR="00405B59" w:rsidRDefault="00405B59" w:rsidP="007F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Находящийся на втором этаже трехэтажного здания, 1991 г.п.</w:t>
            </w:r>
          </w:p>
          <w:p w:rsidR="00405B59" w:rsidRPr="00142A15" w:rsidRDefault="00405B59" w:rsidP="00364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здания 3786 м кв</w:t>
            </w:r>
          </w:p>
        </w:tc>
        <w:tc>
          <w:tcPr>
            <w:tcW w:w="1701" w:type="dxa"/>
          </w:tcPr>
          <w:p w:rsidR="00405B59" w:rsidRDefault="00405B59" w:rsidP="007F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помещении имеются: центральное отопление, водоснабжение, электроснабжение, канализация.</w:t>
            </w:r>
          </w:p>
          <w:p w:rsidR="00405B59" w:rsidRDefault="00405B59" w:rsidP="0040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Сан.узелы  на 2-ом этаже.</w:t>
            </w:r>
          </w:p>
        </w:tc>
        <w:tc>
          <w:tcPr>
            <w:tcW w:w="1169" w:type="dxa"/>
          </w:tcPr>
          <w:p w:rsidR="00405B59" w:rsidRPr="007064EE" w:rsidRDefault="00405B59" w:rsidP="0040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147,18 м кв</w:t>
            </w:r>
          </w:p>
        </w:tc>
        <w:tc>
          <w:tcPr>
            <w:tcW w:w="1763" w:type="dxa"/>
          </w:tcPr>
          <w:p w:rsidR="00405B59" w:rsidRPr="007064EE" w:rsidRDefault="00405B59" w:rsidP="007F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проведения тренировочного процесса</w:t>
            </w:r>
          </w:p>
        </w:tc>
        <w:tc>
          <w:tcPr>
            <w:tcW w:w="963" w:type="dxa"/>
          </w:tcPr>
          <w:p w:rsidR="00405B59" w:rsidRPr="007064EE" w:rsidRDefault="00405B59" w:rsidP="007F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почасовой аренды </w:t>
            </w:r>
          </w:p>
        </w:tc>
        <w:tc>
          <w:tcPr>
            <w:tcW w:w="1243" w:type="dxa"/>
          </w:tcPr>
          <w:p w:rsidR="00405B59" w:rsidRPr="007064EE" w:rsidRDefault="00405B59" w:rsidP="007F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в зависимости от спроса на недвижимое имущество установлен в размере 3,0 к базовой ставке</w:t>
            </w:r>
          </w:p>
        </w:tc>
        <w:tc>
          <w:tcPr>
            <w:tcW w:w="2517" w:type="dxa"/>
          </w:tcPr>
          <w:p w:rsidR="00405B59" w:rsidRDefault="00405B59" w:rsidP="00364952">
            <w:pPr>
              <w:rPr>
                <w:rFonts w:ascii="Times New Roman" w:hAnsi="Times New Roman" w:cs="Times New Roman"/>
              </w:rPr>
            </w:pPr>
          </w:p>
          <w:p w:rsidR="00405B59" w:rsidRDefault="00FD7EA9" w:rsidP="007F6696">
            <w:pPr>
              <w:ind w:hanging="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i1027" type="#_x0000_t75" style="width:114.55pt;height:152.15pt">
                  <v:imagedata r:id="rId10" o:title="изображение_viber_2023-11-29_14-55-01-796"/>
                </v:shape>
              </w:pict>
            </w:r>
          </w:p>
        </w:tc>
      </w:tr>
      <w:tr w:rsidR="00405B59" w:rsidTr="007F6696">
        <w:trPr>
          <w:trHeight w:val="624"/>
        </w:trPr>
        <w:tc>
          <w:tcPr>
            <w:tcW w:w="15163" w:type="dxa"/>
            <w:gridSpan w:val="10"/>
          </w:tcPr>
          <w:p w:rsidR="00405B59" w:rsidRPr="00A93E3B" w:rsidRDefault="00405B59" w:rsidP="007F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E3B">
              <w:rPr>
                <w:rFonts w:ascii="Times New Roman" w:hAnsi="Times New Roman" w:cs="Times New Roman"/>
                <w:sz w:val="28"/>
                <w:szCs w:val="28"/>
              </w:rPr>
              <w:t>Решение Сморгонского районног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исполнительного комитета от 28.11.2023 №1054</w:t>
            </w:r>
            <w:r w:rsidR="00FD7EA9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8" type="#_x0000_t75" style="width:410.1pt;height:544.7pt">
                  <v:imagedata r:id="rId6" o:title="изображение_viber_2023-11-29_14-55-01-504"/>
                </v:shape>
              </w:pict>
            </w:r>
          </w:p>
        </w:tc>
      </w:tr>
    </w:tbl>
    <w:p w:rsidR="00405B59" w:rsidRDefault="00405B59" w:rsidP="00405B59"/>
    <w:p w:rsidR="00405B59" w:rsidRDefault="00405B59"/>
    <w:sectPr w:rsidR="00405B59" w:rsidSect="00364952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0B"/>
    <w:rsid w:val="00085174"/>
    <w:rsid w:val="00217981"/>
    <w:rsid w:val="00364952"/>
    <w:rsid w:val="003A36B6"/>
    <w:rsid w:val="00405B59"/>
    <w:rsid w:val="004906FE"/>
    <w:rsid w:val="004D6F0E"/>
    <w:rsid w:val="00744819"/>
    <w:rsid w:val="00A42D0B"/>
    <w:rsid w:val="00A93E3B"/>
    <w:rsid w:val="00B81E73"/>
    <w:rsid w:val="00B95042"/>
    <w:rsid w:val="00C51F73"/>
    <w:rsid w:val="00E83C33"/>
    <w:rsid w:val="00FB7A23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448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448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portofksit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sportofksit@yandex.ru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sportofksi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2023-11-30T05:22:00Z</dcterms:created>
  <dcterms:modified xsi:type="dcterms:W3CDTF">2023-11-30T05:22:00Z</dcterms:modified>
</cp:coreProperties>
</file>