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E4" w:rsidRDefault="007335E4" w:rsidP="007335E4">
      <w:pPr>
        <w:spacing w:after="160" w:line="259" w:lineRule="auto"/>
        <w:jc w:val="center"/>
        <w:rPr>
          <w:rFonts w:ascii="Times New Roman" w:eastAsiaTheme="minorHAnsi" w:hAnsi="Times New Roman"/>
          <w:spacing w:val="0"/>
          <w:sz w:val="32"/>
          <w:szCs w:val="32"/>
        </w:rPr>
      </w:pPr>
      <w:bookmarkStart w:id="0" w:name="_GoBack"/>
      <w:bookmarkEnd w:id="0"/>
      <w:r w:rsidRPr="007335E4">
        <w:rPr>
          <w:rFonts w:ascii="Times New Roman" w:eastAsiaTheme="minorHAnsi" w:hAnsi="Times New Roman"/>
          <w:spacing w:val="0"/>
          <w:sz w:val="32"/>
          <w:szCs w:val="32"/>
        </w:rPr>
        <w:t>Временно свободная площадь ОАО «</w:t>
      </w:r>
      <w:proofErr w:type="spellStart"/>
      <w:r w:rsidRPr="007335E4">
        <w:rPr>
          <w:rFonts w:ascii="Times New Roman" w:eastAsiaTheme="minorHAnsi" w:hAnsi="Times New Roman"/>
          <w:spacing w:val="0"/>
          <w:sz w:val="32"/>
          <w:szCs w:val="32"/>
        </w:rPr>
        <w:t>Сморгоньагросервис</w:t>
      </w:r>
      <w:proofErr w:type="spellEnd"/>
      <w:r w:rsidRPr="007335E4">
        <w:rPr>
          <w:rFonts w:ascii="Times New Roman" w:eastAsiaTheme="minorHAnsi" w:hAnsi="Times New Roman"/>
          <w:spacing w:val="0"/>
          <w:sz w:val="32"/>
          <w:szCs w:val="32"/>
        </w:rPr>
        <w:t>» (</w:t>
      </w:r>
      <w:proofErr w:type="spellStart"/>
      <w:r w:rsidRPr="007335E4">
        <w:rPr>
          <w:rFonts w:ascii="Times New Roman" w:eastAsiaTheme="minorHAnsi" w:hAnsi="Times New Roman"/>
          <w:spacing w:val="0"/>
          <w:sz w:val="32"/>
          <w:szCs w:val="32"/>
        </w:rPr>
        <w:t>г.Сморгонь</w:t>
      </w:r>
      <w:proofErr w:type="spellEnd"/>
      <w:r w:rsidRPr="007335E4">
        <w:rPr>
          <w:rFonts w:ascii="Times New Roman" w:eastAsiaTheme="minorHAnsi" w:hAnsi="Times New Roman"/>
          <w:spacing w:val="0"/>
          <w:sz w:val="32"/>
          <w:szCs w:val="32"/>
        </w:rPr>
        <w:t xml:space="preserve">, </w:t>
      </w:r>
      <w:r>
        <w:rPr>
          <w:rFonts w:ascii="Times New Roman" w:eastAsiaTheme="minorHAnsi" w:hAnsi="Times New Roman"/>
          <w:spacing w:val="0"/>
          <w:sz w:val="32"/>
          <w:szCs w:val="32"/>
        </w:rPr>
        <w:t xml:space="preserve">ул. Тракторная, 64 </w:t>
      </w:r>
    </w:p>
    <w:p w:rsidR="007335E4" w:rsidRPr="007335E4" w:rsidRDefault="007335E4" w:rsidP="007335E4">
      <w:pPr>
        <w:spacing w:after="160" w:line="259" w:lineRule="auto"/>
        <w:jc w:val="center"/>
        <w:rPr>
          <w:rFonts w:ascii="Times New Roman" w:eastAsiaTheme="minorHAnsi" w:hAnsi="Times New Roman"/>
          <w:spacing w:val="0"/>
          <w:sz w:val="32"/>
          <w:szCs w:val="32"/>
        </w:rPr>
      </w:pPr>
      <w:r w:rsidRPr="007335E4">
        <w:rPr>
          <w:rFonts w:ascii="Times New Roman" w:eastAsiaTheme="minorHAnsi" w:hAnsi="Times New Roman"/>
          <w:spacing w:val="0"/>
          <w:sz w:val="32"/>
          <w:szCs w:val="32"/>
        </w:rPr>
        <w:t>УНП 500063122</w:t>
      </w:r>
      <w:r>
        <w:rPr>
          <w:rFonts w:ascii="Times New Roman" w:eastAsiaTheme="minorHAnsi" w:hAnsi="Times New Roman"/>
          <w:spacing w:val="0"/>
          <w:sz w:val="32"/>
          <w:szCs w:val="32"/>
        </w:rPr>
        <w:t>, тел. 4 52 02</w:t>
      </w:r>
      <w:r w:rsidRPr="007335E4">
        <w:rPr>
          <w:rFonts w:ascii="Times New Roman" w:eastAsiaTheme="minorHAnsi" w:hAnsi="Times New Roman"/>
          <w:spacing w:val="0"/>
          <w:sz w:val="32"/>
          <w:szCs w:val="32"/>
        </w:rPr>
        <w:t>)</w:t>
      </w:r>
    </w:p>
    <w:p w:rsidR="00B91CB9" w:rsidRDefault="00B91CB9" w:rsidP="00B91CB9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2410"/>
        <w:gridCol w:w="1276"/>
        <w:gridCol w:w="992"/>
        <w:gridCol w:w="1276"/>
        <w:gridCol w:w="1417"/>
        <w:gridCol w:w="1418"/>
        <w:gridCol w:w="3544"/>
      </w:tblGrid>
      <w:tr w:rsidR="00AE48D0" w:rsidTr="00AE48D0">
        <w:trPr>
          <w:trHeight w:val="3537"/>
        </w:trPr>
        <w:tc>
          <w:tcPr>
            <w:tcW w:w="1135" w:type="dxa"/>
          </w:tcPr>
          <w:p w:rsidR="00B91CB9" w:rsidRPr="00B91CB9" w:rsidRDefault="00B91CB9" w:rsidP="000E2426">
            <w:pPr>
              <w:pStyle w:val="a5"/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 xml:space="preserve">Наименование </w:t>
            </w:r>
          </w:p>
          <w:p w:rsidR="00B91CB9" w:rsidRPr="00B91CB9" w:rsidRDefault="00B91CB9" w:rsidP="000E2426">
            <w:pPr>
              <w:pStyle w:val="a5"/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</w:tcPr>
          <w:p w:rsidR="00B91CB9" w:rsidRPr="00B91CB9" w:rsidRDefault="00B91CB9" w:rsidP="000E242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B91CB9">
              <w:rPr>
                <w:rStyle w:val="a4"/>
                <w:rFonts w:ascii="Times New Roman" w:hAnsi="Times New Roman"/>
                <w:i w:val="0"/>
                <w:color w:val="auto"/>
              </w:rPr>
              <w:t>Инвентарный номер ЕГРНИ</w:t>
            </w:r>
          </w:p>
          <w:p w:rsidR="00B91CB9" w:rsidRPr="00B91CB9" w:rsidRDefault="00B91CB9" w:rsidP="000E242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B91CB9">
              <w:rPr>
                <w:rStyle w:val="a4"/>
                <w:rFonts w:ascii="Times New Roman" w:hAnsi="Times New Roman"/>
                <w:i w:val="0"/>
                <w:color w:val="auto"/>
              </w:rPr>
              <w:t>(…/С-…)</w:t>
            </w:r>
          </w:p>
          <w:p w:rsidR="00B91CB9" w:rsidRPr="00B91CB9" w:rsidRDefault="00B91CB9" w:rsidP="000E242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B91CB9">
              <w:rPr>
                <w:rStyle w:val="a4"/>
                <w:rFonts w:ascii="Times New Roman" w:hAnsi="Times New Roman"/>
                <w:i w:val="0"/>
                <w:color w:val="auto"/>
              </w:rPr>
              <w:t>или</w:t>
            </w:r>
          </w:p>
          <w:p w:rsidR="00B91CB9" w:rsidRPr="00B91CB9" w:rsidRDefault="00B91CB9" w:rsidP="000E242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</w:rPr>
            </w:pPr>
            <w:r w:rsidRPr="00B91CB9">
              <w:rPr>
                <w:rStyle w:val="a4"/>
                <w:rFonts w:ascii="Times New Roman" w:hAnsi="Times New Roman"/>
                <w:i w:val="0"/>
                <w:color w:val="auto"/>
              </w:rPr>
              <w:t>реестровый номер ЕРГИ</w:t>
            </w: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Местоположение</w:t>
            </w: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объекта</w:t>
            </w:r>
          </w:p>
        </w:tc>
        <w:tc>
          <w:tcPr>
            <w:tcW w:w="2410" w:type="dxa"/>
          </w:tcPr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276" w:type="dxa"/>
          </w:tcPr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Инженерная и транспортная инфраструктура</w:t>
            </w:r>
          </w:p>
        </w:tc>
        <w:tc>
          <w:tcPr>
            <w:tcW w:w="992" w:type="dxa"/>
          </w:tcPr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Общая площадь, предлагаемая к сдаче в аренду (</w:t>
            </w:r>
            <w:proofErr w:type="spellStart"/>
            <w:r w:rsidRPr="00B91CB9">
              <w:rPr>
                <w:rFonts w:ascii="Times New Roman" w:hAnsi="Times New Roman"/>
              </w:rPr>
              <w:t>кв.м</w:t>
            </w:r>
            <w:proofErr w:type="spellEnd"/>
            <w:r w:rsidRPr="00B91CB9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18" w:type="dxa"/>
          </w:tcPr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3544" w:type="dxa"/>
          </w:tcPr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Фотография объекта</w:t>
            </w: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___________</w:t>
            </w:r>
          </w:p>
          <w:p w:rsidR="00B91CB9" w:rsidRPr="00B91CB9" w:rsidRDefault="00B91CB9" w:rsidP="000E2426">
            <w:pPr>
              <w:rPr>
                <w:rFonts w:ascii="Times New Roman" w:hAnsi="Times New Roman"/>
                <w:i/>
              </w:rPr>
            </w:pPr>
            <w:r w:rsidRPr="00B91CB9">
              <w:rPr>
                <w:rFonts w:ascii="Times New Roman" w:hAnsi="Times New Roman"/>
                <w:i/>
              </w:rPr>
              <w:t>Обязательно для представления</w:t>
            </w: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  <w:r w:rsidRPr="00B91CB9">
              <w:rPr>
                <w:rFonts w:ascii="Times New Roman" w:hAnsi="Times New Roman"/>
              </w:rPr>
              <w:t>Изображение должно быть не менее 800*600 пикселей</w:t>
            </w: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</w:p>
          <w:p w:rsidR="00B91CB9" w:rsidRPr="00B91CB9" w:rsidRDefault="00B91CB9" w:rsidP="000E2426">
            <w:pPr>
              <w:rPr>
                <w:rFonts w:ascii="Times New Roman" w:hAnsi="Times New Roman"/>
              </w:rPr>
            </w:pPr>
          </w:p>
        </w:tc>
      </w:tr>
      <w:tr w:rsidR="00AE48D0" w:rsidTr="00AE48D0">
        <w:tc>
          <w:tcPr>
            <w:tcW w:w="1135" w:type="dxa"/>
          </w:tcPr>
          <w:p w:rsidR="00B91CB9" w:rsidRPr="00B91CB9" w:rsidRDefault="00B91CB9" w:rsidP="000E2426">
            <w:pPr>
              <w:rPr>
                <w:rFonts w:ascii="Times New Roman" w:hAnsi="Times New Roman"/>
                <w:sz w:val="24"/>
                <w:szCs w:val="24"/>
              </w:rPr>
            </w:pPr>
            <w:r w:rsidRPr="00B91CB9">
              <w:rPr>
                <w:rFonts w:ascii="Times New Roman" w:hAnsi="Times New Roman"/>
                <w:sz w:val="24"/>
                <w:szCs w:val="24"/>
              </w:rPr>
              <w:lastRenderedPageBreak/>
              <w:t>Изолированное нежилое помещение</w:t>
            </w:r>
          </w:p>
        </w:tc>
        <w:tc>
          <w:tcPr>
            <w:tcW w:w="1134" w:type="dxa"/>
          </w:tcPr>
          <w:p w:rsidR="00B91CB9" w:rsidRPr="00B91CB9" w:rsidRDefault="00B91CB9" w:rsidP="00B91CB9">
            <w:pPr>
              <w:rPr>
                <w:rFonts w:ascii="Times New Roman" w:hAnsi="Times New Roman"/>
                <w:sz w:val="24"/>
                <w:szCs w:val="24"/>
              </w:rPr>
            </w:pPr>
            <w:r w:rsidRPr="00B91CB9">
              <w:rPr>
                <w:rFonts w:ascii="Times New Roman" w:hAnsi="Times New Roman"/>
                <w:sz w:val="24"/>
                <w:szCs w:val="24"/>
              </w:rPr>
              <w:t>443/С-238</w:t>
            </w:r>
          </w:p>
        </w:tc>
        <w:tc>
          <w:tcPr>
            <w:tcW w:w="1275" w:type="dxa"/>
          </w:tcPr>
          <w:p w:rsidR="00B91CB9" w:rsidRPr="00B91CB9" w:rsidRDefault="00B91CB9" w:rsidP="000E2426">
            <w:pPr>
              <w:rPr>
                <w:rFonts w:ascii="Times New Roman" w:hAnsi="Times New Roman"/>
                <w:sz w:val="24"/>
                <w:szCs w:val="24"/>
              </w:rPr>
            </w:pPr>
            <w:r w:rsidRPr="00B91CB9">
              <w:rPr>
                <w:rFonts w:ascii="Times New Roman" w:hAnsi="Times New Roman"/>
                <w:sz w:val="24"/>
                <w:szCs w:val="24"/>
              </w:rPr>
              <w:t>г. Сморгонь, ул. Тракторная, 70 а (первый этаж)</w:t>
            </w:r>
          </w:p>
        </w:tc>
        <w:tc>
          <w:tcPr>
            <w:tcW w:w="2410" w:type="dxa"/>
          </w:tcPr>
          <w:p w:rsidR="00B91CB9" w:rsidRDefault="00B91CB9" w:rsidP="000E2426">
            <w:pPr>
              <w:rPr>
                <w:rFonts w:ascii="Times New Roman" w:hAnsi="Times New Roman"/>
                <w:sz w:val="30"/>
                <w:szCs w:val="30"/>
              </w:rPr>
            </w:pPr>
            <w:r w:rsidRPr="00F22E8B">
              <w:rPr>
                <w:rFonts w:ascii="Times New Roman" w:hAnsi="Times New Roman"/>
                <w:sz w:val="24"/>
                <w:szCs w:val="24"/>
              </w:rPr>
              <w:t xml:space="preserve">Здание двухэтажное, общая площадь здания 1 807 </w:t>
            </w:r>
            <w:proofErr w:type="spellStart"/>
            <w:r w:rsidRPr="00F22E8B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Pr="00F22E8B">
              <w:rPr>
                <w:rFonts w:ascii="Times New Roman" w:hAnsi="Times New Roman"/>
                <w:sz w:val="24"/>
                <w:szCs w:val="24"/>
              </w:rPr>
              <w:t>. Фундамент ж/бетонные блоки, наружные капитальные стены – кирпичные, перекрытия</w:t>
            </w:r>
            <w:r>
              <w:rPr>
                <w:rFonts w:ascii="Times New Roman" w:hAnsi="Times New Roman"/>
                <w:sz w:val="24"/>
                <w:szCs w:val="24"/>
              </w:rPr>
              <w:t>-ж/бетонные плиты, крыша – скатная шиферная, полы – линолеум, плитка, бетонные. Предполагаемое к сдаче помещение расположено на 1-ом этаже здания.</w:t>
            </w:r>
          </w:p>
        </w:tc>
        <w:tc>
          <w:tcPr>
            <w:tcW w:w="1276" w:type="dxa"/>
          </w:tcPr>
          <w:p w:rsidR="00B91CB9" w:rsidRPr="00B91CB9" w:rsidRDefault="00B91CB9" w:rsidP="000E2426">
            <w:pPr>
              <w:rPr>
                <w:rFonts w:ascii="Times New Roman" w:hAnsi="Times New Roman"/>
                <w:sz w:val="24"/>
                <w:szCs w:val="24"/>
              </w:rPr>
            </w:pPr>
            <w:r w:rsidRPr="00B91CB9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улично-дорожная сеть</w:t>
            </w:r>
          </w:p>
        </w:tc>
        <w:tc>
          <w:tcPr>
            <w:tcW w:w="992" w:type="dxa"/>
          </w:tcPr>
          <w:p w:rsidR="00B91CB9" w:rsidRPr="00B91CB9" w:rsidRDefault="00B91CB9" w:rsidP="00B91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B9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</w:tcPr>
          <w:p w:rsidR="00B91CB9" w:rsidRPr="00B91CB9" w:rsidRDefault="00B91CB9" w:rsidP="000E2426">
            <w:pPr>
              <w:rPr>
                <w:rFonts w:ascii="Times New Roman" w:hAnsi="Times New Roman"/>
                <w:sz w:val="24"/>
                <w:szCs w:val="24"/>
              </w:rPr>
            </w:pPr>
            <w:r w:rsidRPr="00B91CB9">
              <w:rPr>
                <w:rFonts w:ascii="Times New Roman" w:hAnsi="Times New Roman"/>
                <w:sz w:val="24"/>
                <w:szCs w:val="24"/>
              </w:rPr>
              <w:t>Офисное помещение по размещению сотрудников</w:t>
            </w:r>
          </w:p>
        </w:tc>
        <w:tc>
          <w:tcPr>
            <w:tcW w:w="1417" w:type="dxa"/>
          </w:tcPr>
          <w:p w:rsidR="00B91CB9" w:rsidRPr="00B91CB9" w:rsidRDefault="00B91CB9" w:rsidP="000E2426">
            <w:pPr>
              <w:rPr>
                <w:rFonts w:ascii="Times New Roman" w:hAnsi="Times New Roman"/>
                <w:sz w:val="24"/>
                <w:szCs w:val="24"/>
              </w:rPr>
            </w:pPr>
            <w:r w:rsidRPr="00B91CB9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418" w:type="dxa"/>
          </w:tcPr>
          <w:p w:rsidR="00B91CB9" w:rsidRPr="00AE48D0" w:rsidRDefault="00AE48D0" w:rsidP="000E24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8D0">
              <w:rPr>
                <w:rFonts w:ascii="Times New Roman" w:hAnsi="Times New Roman"/>
                <w:sz w:val="24"/>
                <w:szCs w:val="24"/>
              </w:rPr>
              <w:t>Коэфициент</w:t>
            </w:r>
            <w:proofErr w:type="spellEnd"/>
            <w:r w:rsidRPr="00AE48D0">
              <w:rPr>
                <w:rFonts w:ascii="Times New Roman" w:hAnsi="Times New Roman"/>
                <w:sz w:val="24"/>
                <w:szCs w:val="24"/>
              </w:rPr>
              <w:t xml:space="preserve">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544" w:type="dxa"/>
          </w:tcPr>
          <w:p w:rsidR="00B91CB9" w:rsidRDefault="00AE48D0" w:rsidP="000E242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01215" cy="3733800"/>
                  <wp:effectExtent l="0" t="0" r="0" b="0"/>
                  <wp:docPr id="3" name="Рисунок 3" descr="C:\Users\User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B9" w:rsidTr="000E2426">
        <w:tc>
          <w:tcPr>
            <w:tcW w:w="15877" w:type="dxa"/>
            <w:gridSpan w:val="10"/>
          </w:tcPr>
          <w:p w:rsidR="00B91CB9" w:rsidRDefault="00B32855" w:rsidP="000E242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Протокол заседания Наблюдательного совета ОАО «Сморгоньагросервис» № 10 от 10.08.2022 года</w:t>
            </w:r>
          </w:p>
        </w:tc>
      </w:tr>
    </w:tbl>
    <w:p w:rsidR="00B91CB9" w:rsidRDefault="00B91CB9" w:rsidP="00B91CB9">
      <w:pPr>
        <w:ind w:firstLine="688"/>
        <w:rPr>
          <w:rFonts w:ascii="Times New Roman" w:hAnsi="Times New Roman"/>
          <w:sz w:val="30"/>
          <w:szCs w:val="30"/>
        </w:rPr>
      </w:pPr>
    </w:p>
    <w:p w:rsidR="00AE48D0" w:rsidRDefault="00AE48D0" w:rsidP="00B91CB9">
      <w:pPr>
        <w:ind w:firstLine="688"/>
        <w:rPr>
          <w:rFonts w:ascii="Times New Roman" w:hAnsi="Times New Roman"/>
          <w:sz w:val="30"/>
          <w:szCs w:val="30"/>
        </w:rPr>
      </w:pPr>
    </w:p>
    <w:p w:rsidR="00AE48D0" w:rsidRPr="00B640EB" w:rsidRDefault="00AE48D0" w:rsidP="00B91CB9">
      <w:pPr>
        <w:ind w:firstLine="688"/>
        <w:rPr>
          <w:rFonts w:ascii="Times New Roman" w:hAnsi="Times New Roman"/>
          <w:sz w:val="30"/>
          <w:szCs w:val="30"/>
        </w:rPr>
      </w:pPr>
    </w:p>
    <w:p w:rsidR="00B91CB9" w:rsidRDefault="00AE48D0" w:rsidP="00B91CB9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</w:p>
    <w:p w:rsidR="00AE48D0" w:rsidRPr="003F1F52" w:rsidRDefault="00AE48D0" w:rsidP="00B91CB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Подвойская</w:t>
      </w:r>
      <w:proofErr w:type="spellEnd"/>
      <w:r>
        <w:rPr>
          <w:rFonts w:ascii="Times New Roman" w:hAnsi="Times New Roman"/>
        </w:rPr>
        <w:t xml:space="preserve"> 4 52 02</w:t>
      </w:r>
    </w:p>
    <w:p w:rsidR="008419FC" w:rsidRDefault="008419FC"/>
    <w:sectPr w:rsidR="008419FC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B9"/>
    <w:rsid w:val="005B7AA5"/>
    <w:rsid w:val="007335E4"/>
    <w:rsid w:val="008419FC"/>
    <w:rsid w:val="00AE48D0"/>
    <w:rsid w:val="00B32855"/>
    <w:rsid w:val="00B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B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B91CB9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B91CB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7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AA5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B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B91CB9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B91CB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7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AA5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Vorotnikova</cp:lastModifiedBy>
  <cp:revision>2</cp:revision>
  <dcterms:created xsi:type="dcterms:W3CDTF">2022-08-10T08:33:00Z</dcterms:created>
  <dcterms:modified xsi:type="dcterms:W3CDTF">2022-08-10T08:33:00Z</dcterms:modified>
</cp:coreProperties>
</file>