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A4" w:rsidRDefault="00A602A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602A4" w:rsidRDefault="00A602A4">
      <w:pPr>
        <w:pStyle w:val="newncpi"/>
        <w:ind w:firstLine="0"/>
        <w:jc w:val="center"/>
      </w:pPr>
      <w:r>
        <w:rPr>
          <w:rStyle w:val="datepr"/>
        </w:rPr>
        <w:t>15 сентября 2020 г.</w:t>
      </w:r>
      <w:r>
        <w:rPr>
          <w:rStyle w:val="number"/>
        </w:rPr>
        <w:t xml:space="preserve"> № 773</w:t>
      </w:r>
    </w:p>
    <w:p w:rsidR="00A602A4" w:rsidRDefault="00A602A4">
      <w:pPr>
        <w:pStyle w:val="titlencpi"/>
      </w:pPr>
      <w:r>
        <w:t>Об установлении нормативов фактического потребления тепловой энергии</w:t>
      </w:r>
    </w:p>
    <w:p w:rsidR="00A602A4" w:rsidRDefault="00A602A4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A602A4" w:rsidRDefault="00A602A4">
      <w:pPr>
        <w:pStyle w:val="point"/>
      </w:pPr>
      <w:r>
        <w:t>1. Установить нормативы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за август 2020 года:</w:t>
      </w:r>
    </w:p>
    <w:p w:rsidR="00A602A4" w:rsidRDefault="00A602A4">
      <w:pPr>
        <w:pStyle w:val="newncpi"/>
      </w:pPr>
      <w:r>
        <w:t>при наличии регистров полотенцесушителей в ванных комнатах:</w:t>
      </w:r>
    </w:p>
    <w:p w:rsidR="00A602A4" w:rsidRDefault="00A602A4">
      <w:pPr>
        <w:pStyle w:val="newncpi"/>
      </w:pPr>
      <w:r>
        <w:t>город Сморгонь – 0,069 гигакалории;</w:t>
      </w:r>
    </w:p>
    <w:p w:rsidR="00A602A4" w:rsidRDefault="00A602A4">
      <w:pPr>
        <w:pStyle w:val="newncpi"/>
      </w:pPr>
      <w:r>
        <w:t>иные населенные пункты Сморгонского района – 0,069 гигакалории;</w:t>
      </w:r>
    </w:p>
    <w:p w:rsidR="00A602A4" w:rsidRDefault="00A602A4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A602A4" w:rsidRDefault="00A602A4">
      <w:pPr>
        <w:pStyle w:val="point"/>
      </w:pPr>
      <w:r>
        <w:t>2. Обнародовать (опубликовать) настоящее решение в газете «Светлы шлях».</w:t>
      </w:r>
    </w:p>
    <w:p w:rsidR="00A602A4" w:rsidRDefault="00A602A4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A602A4" w:rsidRDefault="00A602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602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602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right"/>
            </w:pPr>
            <w:r>
              <w:t> </w:t>
            </w:r>
          </w:p>
        </w:tc>
      </w:tr>
      <w:tr w:rsidR="00A602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2A4" w:rsidRDefault="00A602A4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602A4" w:rsidRDefault="00A602A4">
      <w:pPr>
        <w:pStyle w:val="newncpi0"/>
      </w:pPr>
      <w:r>
        <w:t> </w:t>
      </w:r>
    </w:p>
    <w:p w:rsidR="00A602A4" w:rsidRDefault="00A602A4">
      <w:pPr>
        <w:pStyle w:val="newncpi"/>
      </w:pPr>
      <w:r>
        <w:t> </w:t>
      </w:r>
    </w:p>
    <w:p w:rsidR="002316B4" w:rsidRDefault="002316B4"/>
    <w:sectPr w:rsidR="002316B4" w:rsidSect="00A60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DE" w:rsidRDefault="00CD3DDE" w:rsidP="00A602A4">
      <w:pPr>
        <w:spacing w:after="0" w:line="240" w:lineRule="auto"/>
      </w:pPr>
      <w:r>
        <w:separator/>
      </w:r>
    </w:p>
  </w:endnote>
  <w:endnote w:type="continuationSeparator" w:id="1">
    <w:p w:rsidR="00CD3DDE" w:rsidRDefault="00CD3DDE" w:rsidP="00A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4" w:rsidRDefault="00A602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4" w:rsidRDefault="00A602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A602A4" w:rsidTr="00A602A4">
      <w:tc>
        <w:tcPr>
          <w:tcW w:w="1800" w:type="dxa"/>
          <w:shd w:val="clear" w:color="auto" w:fill="auto"/>
          <w:vAlign w:val="center"/>
        </w:tcPr>
        <w:p w:rsidR="00A602A4" w:rsidRDefault="00A602A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602A4" w:rsidRDefault="00A602A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A602A4" w:rsidRDefault="00A602A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29.09.2020</w:t>
          </w:r>
        </w:p>
        <w:p w:rsidR="00A602A4" w:rsidRPr="00A602A4" w:rsidRDefault="00A602A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02A4" w:rsidRDefault="00A602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DE" w:rsidRDefault="00CD3DDE" w:rsidP="00A602A4">
      <w:pPr>
        <w:spacing w:after="0" w:line="240" w:lineRule="auto"/>
      </w:pPr>
      <w:r>
        <w:separator/>
      </w:r>
    </w:p>
  </w:footnote>
  <w:footnote w:type="continuationSeparator" w:id="1">
    <w:p w:rsidR="00CD3DDE" w:rsidRDefault="00CD3DDE" w:rsidP="00A6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4" w:rsidRDefault="00E57AE2" w:rsidP="00005F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2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2A4" w:rsidRDefault="00A60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4" w:rsidRDefault="00E57AE2" w:rsidP="00005F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2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2A4">
      <w:rPr>
        <w:rStyle w:val="a7"/>
        <w:noProof/>
      </w:rPr>
      <w:t>1</w:t>
    </w:r>
    <w:r>
      <w:rPr>
        <w:rStyle w:val="a7"/>
      </w:rPr>
      <w:fldChar w:fldCharType="end"/>
    </w:r>
  </w:p>
  <w:p w:rsidR="00A602A4" w:rsidRDefault="00A602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4" w:rsidRPr="00A602A4" w:rsidRDefault="00A602A4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2A4"/>
    <w:rsid w:val="000007C1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0D6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367E"/>
    <w:rsid w:val="0052461A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2A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1C0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3DDE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AE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02A4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602A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02A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602A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02A4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02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02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02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02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02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02A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6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2A4"/>
  </w:style>
  <w:style w:type="paragraph" w:styleId="a5">
    <w:name w:val="footer"/>
    <w:basedOn w:val="a"/>
    <w:link w:val="a6"/>
    <w:uiPriority w:val="99"/>
    <w:semiHidden/>
    <w:unhideWhenUsed/>
    <w:rsid w:val="00A6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2A4"/>
  </w:style>
  <w:style w:type="character" w:styleId="a7">
    <w:name w:val="page number"/>
    <w:basedOn w:val="a0"/>
    <w:uiPriority w:val="99"/>
    <w:semiHidden/>
    <w:unhideWhenUsed/>
    <w:rsid w:val="00A602A4"/>
  </w:style>
  <w:style w:type="table" w:styleId="a8">
    <w:name w:val="Table Grid"/>
    <w:basedOn w:val="a1"/>
    <w:uiPriority w:val="59"/>
    <w:rsid w:val="00A6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2020-09-30T06:34:00Z</dcterms:created>
  <dcterms:modified xsi:type="dcterms:W3CDTF">2020-09-30T06:34:00Z</dcterms:modified>
</cp:coreProperties>
</file>