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F39" w:rsidRDefault="006A7F39" w:rsidP="006A7F39">
      <w:pPr>
        <w:jc w:val="center"/>
        <w:rPr>
          <w:rFonts w:cs="Times New Roman"/>
          <w:b/>
          <w:bCs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 xml:space="preserve">К СВЕДЕНИЮ </w:t>
      </w:r>
      <w:r w:rsidR="00706811">
        <w:rPr>
          <w:rFonts w:cs="Times New Roman"/>
          <w:b/>
          <w:bCs/>
          <w:sz w:val="30"/>
          <w:szCs w:val="30"/>
        </w:rPr>
        <w:t>ЗАСТРОЙЩИКОВ</w:t>
      </w:r>
    </w:p>
    <w:p w:rsidR="006A7F39" w:rsidRPr="00F75080" w:rsidRDefault="006A7F39" w:rsidP="006A7F39">
      <w:pPr>
        <w:rPr>
          <w:szCs w:val="24"/>
        </w:rPr>
      </w:pPr>
    </w:p>
    <w:p w:rsidR="00BF791A" w:rsidRDefault="00157A01" w:rsidP="00035FF5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3918585</wp:posOffset>
            </wp:positionH>
            <wp:positionV relativeFrom="paragraph">
              <wp:posOffset>7620</wp:posOffset>
            </wp:positionV>
            <wp:extent cx="2667000" cy="1390650"/>
            <wp:effectExtent l="19050" t="0" r="0" b="0"/>
            <wp:wrapSquare wrapText="bothSides"/>
            <wp:docPr id="5" name="Рисунок 1" descr="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5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90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F791A" w:rsidRPr="006A7F39">
        <w:rPr>
          <w:rFonts w:cs="Times New Roman"/>
          <w:szCs w:val="24"/>
        </w:rPr>
        <w:t xml:space="preserve">Сроки строительства жилых домов и дач </w:t>
      </w:r>
      <w:r w:rsidR="00A67E73">
        <w:rPr>
          <w:rFonts w:cs="Times New Roman"/>
          <w:szCs w:val="24"/>
        </w:rPr>
        <w:br/>
      </w:r>
      <w:r w:rsidR="00BF791A" w:rsidRPr="006A7F39">
        <w:rPr>
          <w:rFonts w:cs="Times New Roman"/>
          <w:szCs w:val="24"/>
        </w:rPr>
        <w:t xml:space="preserve">на земельных участках, предоставленных гражданам </w:t>
      </w:r>
      <w:r w:rsidR="00A67E73">
        <w:rPr>
          <w:rFonts w:cs="Times New Roman"/>
          <w:szCs w:val="24"/>
        </w:rPr>
        <w:br/>
      </w:r>
      <w:r w:rsidR="00BF791A" w:rsidRPr="006A7F39">
        <w:rPr>
          <w:rFonts w:cs="Times New Roman"/>
          <w:szCs w:val="24"/>
        </w:rPr>
        <w:t xml:space="preserve">в частную собственность, пожизненное наследуемое владение или аренду, регламентированы </w:t>
      </w:r>
      <w:r w:rsidR="00BF791A" w:rsidRPr="006A7F39">
        <w:rPr>
          <w:rFonts w:cs="Times New Roman"/>
          <w:b/>
          <w:szCs w:val="24"/>
        </w:rPr>
        <w:t xml:space="preserve">Указом Президента Республики Беларусь № 87 </w:t>
      </w:r>
      <w:r w:rsidR="00A67E73">
        <w:rPr>
          <w:rFonts w:cs="Times New Roman"/>
          <w:b/>
          <w:szCs w:val="24"/>
        </w:rPr>
        <w:br/>
      </w:r>
      <w:r w:rsidR="00BF791A" w:rsidRPr="006A7F39">
        <w:rPr>
          <w:rFonts w:cs="Times New Roman"/>
          <w:b/>
          <w:szCs w:val="24"/>
        </w:rPr>
        <w:t>от</w:t>
      </w:r>
      <w:r w:rsidR="00A67E73">
        <w:rPr>
          <w:rFonts w:cs="Times New Roman"/>
          <w:b/>
          <w:szCs w:val="24"/>
        </w:rPr>
        <w:t xml:space="preserve"> </w:t>
      </w:r>
      <w:r w:rsidR="00BF791A" w:rsidRPr="006A7F39">
        <w:rPr>
          <w:rFonts w:cs="Times New Roman"/>
          <w:b/>
          <w:szCs w:val="24"/>
        </w:rPr>
        <w:t>7 февраля 2006 г</w:t>
      </w:r>
      <w:r w:rsidR="00035FF5" w:rsidRPr="006A7F39">
        <w:rPr>
          <w:rFonts w:cs="Times New Roman"/>
          <w:b/>
          <w:szCs w:val="24"/>
        </w:rPr>
        <w:t>.</w:t>
      </w:r>
      <w:r w:rsidR="00495C58">
        <w:rPr>
          <w:rFonts w:cs="Times New Roman"/>
          <w:b/>
          <w:szCs w:val="24"/>
        </w:rPr>
        <w:t xml:space="preserve"> «О некоторых мерах </w:t>
      </w:r>
      <w:r w:rsidR="00495C58">
        <w:rPr>
          <w:rFonts w:cs="Times New Roman"/>
          <w:b/>
          <w:szCs w:val="24"/>
        </w:rPr>
        <w:br/>
        <w:t xml:space="preserve">по </w:t>
      </w:r>
      <w:r w:rsidR="00BF791A" w:rsidRPr="006A7F39">
        <w:rPr>
          <w:rFonts w:cs="Times New Roman"/>
          <w:b/>
          <w:szCs w:val="24"/>
        </w:rPr>
        <w:t xml:space="preserve">сокращению не завершенных строительством незаконсервированных жилых домов, дач» </w:t>
      </w:r>
      <w:r w:rsidR="00BF791A" w:rsidRPr="006A7F39">
        <w:rPr>
          <w:rFonts w:cs="Times New Roman"/>
          <w:szCs w:val="24"/>
        </w:rPr>
        <w:t>(далее – Указ №</w:t>
      </w:r>
      <w:r w:rsidR="00035FF5" w:rsidRPr="006A7F39">
        <w:rPr>
          <w:rFonts w:cs="Times New Roman"/>
          <w:szCs w:val="24"/>
        </w:rPr>
        <w:t> </w:t>
      </w:r>
      <w:r w:rsidR="00BF791A" w:rsidRPr="006A7F39">
        <w:rPr>
          <w:rFonts w:cs="Times New Roman"/>
          <w:szCs w:val="24"/>
        </w:rPr>
        <w:t>87), целью которого является сокращение количества не завершенных строительством незаконсервированных жилых домов, дач и эффективное использование земельных участков.</w:t>
      </w:r>
    </w:p>
    <w:p w:rsidR="006140DC" w:rsidRDefault="006140DC" w:rsidP="00035FF5">
      <w:pPr>
        <w:ind w:firstLine="709"/>
        <w:jc w:val="both"/>
        <w:rPr>
          <w:rFonts w:cs="Times New Roman"/>
          <w:szCs w:val="24"/>
        </w:rPr>
      </w:pPr>
    </w:p>
    <w:p w:rsidR="006140DC" w:rsidRPr="00F75080" w:rsidRDefault="006140DC" w:rsidP="006140DC">
      <w:pPr>
        <w:ind w:firstLine="709"/>
        <w:jc w:val="both"/>
        <w:rPr>
          <w:rFonts w:cs="Times New Roman"/>
          <w:szCs w:val="24"/>
        </w:rPr>
      </w:pPr>
      <w:r w:rsidRPr="00F75080">
        <w:rPr>
          <w:rFonts w:cs="Times New Roman"/>
          <w:b/>
          <w:bCs/>
          <w:szCs w:val="24"/>
        </w:rPr>
        <w:t xml:space="preserve">Основные положения Указа № </w:t>
      </w:r>
      <w:r>
        <w:rPr>
          <w:rFonts w:cs="Times New Roman"/>
          <w:b/>
          <w:bCs/>
          <w:szCs w:val="24"/>
        </w:rPr>
        <w:t>87</w:t>
      </w:r>
      <w:r w:rsidRPr="00F75080">
        <w:rPr>
          <w:rFonts w:cs="Times New Roman"/>
          <w:b/>
          <w:bCs/>
          <w:szCs w:val="24"/>
        </w:rPr>
        <w:t>:</w:t>
      </w:r>
    </w:p>
    <w:p w:rsidR="00BA1FAD" w:rsidRPr="00BA1FAD" w:rsidRDefault="00157A01" w:rsidP="006140DC">
      <w:pPr>
        <w:pStyle w:val="a5"/>
        <w:numPr>
          <w:ilvl w:val="0"/>
          <w:numId w:val="1"/>
        </w:numPr>
        <w:ind w:left="0" w:firstLine="284"/>
        <w:jc w:val="both"/>
        <w:rPr>
          <w:rFonts w:cs="Times New Roman"/>
          <w:szCs w:val="24"/>
        </w:rPr>
      </w:pPr>
      <w:r w:rsidRPr="00BA1FAD">
        <w:rPr>
          <w:rFonts w:cs="Times New Roman"/>
          <w:b/>
          <w:bCs/>
          <w:i/>
          <w:szCs w:val="24"/>
        </w:rPr>
        <w:t>Срок действия Указа</w:t>
      </w:r>
      <w:r w:rsidRPr="00BA1FAD">
        <w:rPr>
          <w:rFonts w:cs="Times New Roman"/>
          <w:bCs/>
          <w:szCs w:val="24"/>
        </w:rPr>
        <w:t xml:space="preserve"> –</w:t>
      </w:r>
      <w:r w:rsidR="002341CB" w:rsidRPr="00BA1FAD">
        <w:rPr>
          <w:rFonts w:cs="Times New Roman"/>
          <w:bCs/>
          <w:szCs w:val="24"/>
        </w:rPr>
        <w:t xml:space="preserve"> с</w:t>
      </w:r>
      <w:r w:rsidR="002341CB" w:rsidRPr="00BA1FAD">
        <w:rPr>
          <w:rFonts w:cs="Times New Roman"/>
          <w:szCs w:val="24"/>
        </w:rPr>
        <w:t xml:space="preserve"> </w:t>
      </w:r>
      <w:r w:rsidR="008C4DFC">
        <w:t>1 апреля 2006 </w:t>
      </w:r>
      <w:r w:rsidR="00BA1FAD" w:rsidRPr="00BA1FAD">
        <w:t xml:space="preserve">г. </w:t>
      </w:r>
      <w:r w:rsidR="002341CB" w:rsidRPr="004A0696">
        <w:rPr>
          <w:rFonts w:cs="Times New Roman"/>
          <w:szCs w:val="24"/>
        </w:rPr>
        <w:t xml:space="preserve">до </w:t>
      </w:r>
      <w:r w:rsidR="004A0696" w:rsidRPr="004A0696">
        <w:t>10 февраля 2009 г.</w:t>
      </w:r>
      <w:r w:rsidR="00BA1FAD" w:rsidRPr="004A0696">
        <w:rPr>
          <w:rFonts w:cs="Times New Roman"/>
          <w:szCs w:val="24"/>
        </w:rPr>
        <w:t>,</w:t>
      </w:r>
      <w:r w:rsidR="00BA1FAD" w:rsidRPr="00BA1FAD">
        <w:rPr>
          <w:rFonts w:cs="Times New Roman"/>
          <w:color w:val="FF0000"/>
          <w:szCs w:val="24"/>
        </w:rPr>
        <w:t xml:space="preserve"> </w:t>
      </w:r>
      <w:r w:rsidR="00BA1FAD" w:rsidRPr="00BA1FAD">
        <w:rPr>
          <w:bCs/>
          <w:color w:val="000000"/>
          <w:shd w:val="clear" w:color="auto" w:fill="FFFFFF"/>
        </w:rPr>
        <w:t>с 1 марта 2012 г.</w:t>
      </w:r>
      <w:r w:rsidR="00BA1FAD" w:rsidRPr="00BA1FAD">
        <w:rPr>
          <w:rFonts w:cs="Times New Roman"/>
          <w:color w:val="FF0000"/>
          <w:szCs w:val="24"/>
        </w:rPr>
        <w:t xml:space="preserve"> </w:t>
      </w:r>
      <w:r w:rsidR="002341CB" w:rsidRPr="00BA1FAD">
        <w:rPr>
          <w:rFonts w:cs="Times New Roman"/>
          <w:szCs w:val="24"/>
        </w:rPr>
        <w:t>(</w:t>
      </w:r>
      <w:r w:rsidR="00BA1FAD">
        <w:rPr>
          <w:rFonts w:cs="Times New Roman"/>
          <w:szCs w:val="24"/>
        </w:rPr>
        <w:t>действие возобновлено</w:t>
      </w:r>
      <w:r w:rsidR="002341CB" w:rsidRPr="00BA1FAD">
        <w:rPr>
          <w:rFonts w:cs="Times New Roman"/>
          <w:szCs w:val="24"/>
        </w:rPr>
        <w:t xml:space="preserve"> Указом Президента Республики Беларусь № </w:t>
      </w:r>
      <w:r w:rsidR="000363C6" w:rsidRPr="00BA1FAD">
        <w:rPr>
          <w:rFonts w:cs="Times New Roman"/>
          <w:szCs w:val="24"/>
        </w:rPr>
        <w:t xml:space="preserve">520 </w:t>
      </w:r>
      <w:r w:rsidR="002341CB" w:rsidRPr="00BA1FAD">
        <w:rPr>
          <w:rFonts w:cs="Times New Roman"/>
          <w:szCs w:val="24"/>
        </w:rPr>
        <w:t>от 1</w:t>
      </w:r>
      <w:r w:rsidR="000363C6" w:rsidRPr="00BA1FAD">
        <w:rPr>
          <w:rFonts w:cs="Times New Roman"/>
          <w:szCs w:val="24"/>
        </w:rPr>
        <w:t>1.1</w:t>
      </w:r>
      <w:r w:rsidR="002341CB" w:rsidRPr="00BA1FAD">
        <w:rPr>
          <w:rFonts w:cs="Times New Roman"/>
          <w:szCs w:val="24"/>
        </w:rPr>
        <w:t>1.20</w:t>
      </w:r>
      <w:r w:rsidR="000363C6" w:rsidRPr="00BA1FAD">
        <w:rPr>
          <w:rFonts w:cs="Times New Roman"/>
          <w:szCs w:val="24"/>
        </w:rPr>
        <w:t>11</w:t>
      </w:r>
      <w:r w:rsidR="002341CB" w:rsidRPr="00BA1FAD">
        <w:rPr>
          <w:rFonts w:cs="Times New Roman"/>
          <w:szCs w:val="24"/>
        </w:rPr>
        <w:t> г.).</w:t>
      </w:r>
      <w:r w:rsidR="000363C6" w:rsidRPr="00BA1FAD">
        <w:rPr>
          <w:shd w:val="clear" w:color="auto" w:fill="FFFFFF"/>
        </w:rPr>
        <w:t xml:space="preserve"> </w:t>
      </w:r>
    </w:p>
    <w:p w:rsidR="006140DC" w:rsidRPr="00BA1FAD" w:rsidRDefault="006140DC" w:rsidP="006140DC">
      <w:pPr>
        <w:pStyle w:val="a5"/>
        <w:numPr>
          <w:ilvl w:val="0"/>
          <w:numId w:val="1"/>
        </w:numPr>
        <w:ind w:left="0" w:firstLine="284"/>
        <w:jc w:val="both"/>
        <w:rPr>
          <w:rFonts w:cs="Times New Roman"/>
          <w:szCs w:val="24"/>
        </w:rPr>
      </w:pPr>
      <w:r w:rsidRPr="00BA1FAD">
        <w:rPr>
          <w:rFonts w:cs="Times New Roman"/>
          <w:b/>
          <w:i/>
          <w:szCs w:val="24"/>
        </w:rPr>
        <w:t>Действие Указа</w:t>
      </w:r>
      <w:r w:rsidRPr="00BA1FAD">
        <w:rPr>
          <w:rFonts w:cs="Times New Roman"/>
          <w:szCs w:val="24"/>
        </w:rPr>
        <w:t xml:space="preserve"> - </w:t>
      </w:r>
      <w:r w:rsidR="00BF791A" w:rsidRPr="00BA1FAD">
        <w:rPr>
          <w:rFonts w:cs="Times New Roman"/>
          <w:szCs w:val="24"/>
        </w:rPr>
        <w:t xml:space="preserve">распространяется на все участки, предоставленные </w:t>
      </w:r>
      <w:r w:rsidRPr="00BA1FAD">
        <w:rPr>
          <w:rFonts w:cs="Times New Roman"/>
          <w:szCs w:val="24"/>
        </w:rPr>
        <w:t xml:space="preserve">гражданам </w:t>
      </w:r>
      <w:r w:rsidR="00BF791A" w:rsidRPr="00BA1FAD">
        <w:rPr>
          <w:rFonts w:cs="Times New Roman"/>
          <w:szCs w:val="24"/>
        </w:rPr>
        <w:t>в частную собственность, пожизненное наследуемое владение или аренду.</w:t>
      </w:r>
    </w:p>
    <w:p w:rsidR="00BF791A" w:rsidRPr="008709EE" w:rsidRDefault="006140DC" w:rsidP="008709EE">
      <w:pPr>
        <w:pStyle w:val="a5"/>
        <w:numPr>
          <w:ilvl w:val="0"/>
          <w:numId w:val="1"/>
        </w:numPr>
        <w:ind w:left="0" w:firstLine="284"/>
        <w:jc w:val="both"/>
        <w:rPr>
          <w:rFonts w:cs="Times New Roman"/>
          <w:szCs w:val="24"/>
        </w:rPr>
      </w:pPr>
      <w:r w:rsidRPr="001F2840">
        <w:rPr>
          <w:rFonts w:cs="Times New Roman"/>
          <w:b/>
          <w:i/>
          <w:szCs w:val="24"/>
        </w:rPr>
        <w:t xml:space="preserve">Сроки </w:t>
      </w:r>
      <w:r w:rsidR="00B62B8A">
        <w:rPr>
          <w:rFonts w:cs="Times New Roman"/>
          <w:b/>
          <w:i/>
          <w:szCs w:val="24"/>
        </w:rPr>
        <w:t xml:space="preserve">завершения </w:t>
      </w:r>
      <w:r w:rsidRPr="001F2840">
        <w:rPr>
          <w:rFonts w:cs="Times New Roman"/>
          <w:b/>
          <w:i/>
          <w:szCs w:val="24"/>
        </w:rPr>
        <w:t>строительства</w:t>
      </w:r>
      <w:r w:rsidRPr="001F2840">
        <w:rPr>
          <w:rFonts w:cs="Times New Roman"/>
          <w:szCs w:val="24"/>
        </w:rPr>
        <w:t xml:space="preserve"> - </w:t>
      </w:r>
      <w:r w:rsidRPr="001F2840">
        <w:rPr>
          <w:rFonts w:cs="Times New Roman"/>
          <w:szCs w:val="24"/>
          <w:u w:val="single"/>
        </w:rPr>
        <w:t>строительств</w:t>
      </w:r>
      <w:r w:rsidR="001F2840" w:rsidRPr="001F2840">
        <w:rPr>
          <w:rFonts w:cs="Times New Roman"/>
          <w:szCs w:val="24"/>
          <w:u w:val="single"/>
        </w:rPr>
        <w:t xml:space="preserve">о капитальных строений (жилых домов, дач) должно быть </w:t>
      </w:r>
      <w:r w:rsidR="001F2840" w:rsidRPr="001F2840">
        <w:rPr>
          <w:u w:val="single"/>
        </w:rPr>
        <w:t>завершено в течение трех лет</w:t>
      </w:r>
      <w:r w:rsidRPr="001F2840">
        <w:rPr>
          <w:rFonts w:cs="Times New Roman"/>
          <w:szCs w:val="24"/>
        </w:rPr>
        <w:t xml:space="preserve"> </w:t>
      </w:r>
      <w:r w:rsidR="00157A01" w:rsidRPr="001F2840">
        <w:t xml:space="preserve">с даты осуществления государственной регистрации права частной собственности, пожизненного наследуемого владения или аренды </w:t>
      </w:r>
      <w:r w:rsidR="00A67E73">
        <w:br/>
      </w:r>
      <w:r w:rsidR="00157A01" w:rsidRPr="001F2840">
        <w:t>на земельные участки</w:t>
      </w:r>
      <w:r w:rsidR="001F2840" w:rsidRPr="001F2840">
        <w:rPr>
          <w:rFonts w:cs="Times New Roman"/>
          <w:szCs w:val="24"/>
        </w:rPr>
        <w:t xml:space="preserve">. </w:t>
      </w:r>
      <w:r w:rsidR="001F2840" w:rsidRPr="008709EE">
        <w:rPr>
          <w:rFonts w:cs="Times New Roman"/>
          <w:szCs w:val="24"/>
        </w:rPr>
        <w:t>Указом</w:t>
      </w:r>
      <w:r w:rsidR="00BF791A" w:rsidRPr="008709EE">
        <w:rPr>
          <w:rFonts w:cs="Times New Roman"/>
          <w:szCs w:val="24"/>
        </w:rPr>
        <w:t xml:space="preserve"> предусмотрена возможность продлить</w:t>
      </w:r>
      <w:r w:rsidR="00BF791A" w:rsidRPr="008709EE">
        <w:rPr>
          <w:rFonts w:cs="Times New Roman"/>
          <w:i/>
          <w:iCs/>
          <w:szCs w:val="24"/>
        </w:rPr>
        <w:t> </w:t>
      </w:r>
      <w:r w:rsidRPr="008709EE">
        <w:rPr>
          <w:rFonts w:cs="Times New Roman"/>
          <w:szCs w:val="24"/>
        </w:rPr>
        <w:t xml:space="preserve">срок строительства </w:t>
      </w:r>
      <w:r w:rsidR="00A67E73">
        <w:rPr>
          <w:rFonts w:cs="Times New Roman"/>
          <w:szCs w:val="24"/>
        </w:rPr>
        <w:br/>
      </w:r>
      <w:r w:rsidR="00BF791A" w:rsidRPr="008709EE">
        <w:rPr>
          <w:rFonts w:cs="Times New Roman"/>
          <w:szCs w:val="24"/>
        </w:rPr>
        <w:t>и (или) осуществить консервацию</w:t>
      </w:r>
      <w:r w:rsidR="00BF791A" w:rsidRPr="008709EE">
        <w:rPr>
          <w:rFonts w:cs="Times New Roman"/>
          <w:i/>
          <w:iCs/>
          <w:szCs w:val="24"/>
        </w:rPr>
        <w:t> </w:t>
      </w:r>
      <w:r w:rsidR="00BF791A" w:rsidRPr="008709EE">
        <w:rPr>
          <w:rFonts w:cs="Times New Roman"/>
          <w:szCs w:val="24"/>
        </w:rPr>
        <w:t>не завершенного строительством объекта.</w:t>
      </w:r>
    </w:p>
    <w:p w:rsidR="00BF791A" w:rsidRPr="00FA527E" w:rsidRDefault="00FA527E" w:rsidP="00FA527E">
      <w:pPr>
        <w:pStyle w:val="a5"/>
        <w:numPr>
          <w:ilvl w:val="0"/>
          <w:numId w:val="1"/>
        </w:numPr>
        <w:ind w:left="0" w:firstLine="284"/>
        <w:jc w:val="both"/>
        <w:rPr>
          <w:rFonts w:cs="Times New Roman"/>
          <w:szCs w:val="24"/>
        </w:rPr>
      </w:pPr>
      <w:r w:rsidRPr="00FA527E">
        <w:rPr>
          <w:rFonts w:cs="Times New Roman"/>
          <w:b/>
          <w:i/>
          <w:szCs w:val="24"/>
        </w:rPr>
        <w:t>Продление сроков строительства</w:t>
      </w:r>
      <w:r w:rsidRPr="00FA527E">
        <w:rPr>
          <w:rFonts w:cs="Times New Roman"/>
          <w:szCs w:val="24"/>
        </w:rPr>
        <w:t xml:space="preserve"> - </w:t>
      </w:r>
      <w:r w:rsidRPr="00FF58E8">
        <w:rPr>
          <w:rFonts w:cs="Times New Roman"/>
          <w:szCs w:val="24"/>
          <w:u w:val="single"/>
        </w:rPr>
        <w:t>с</w:t>
      </w:r>
      <w:r w:rsidR="00BF791A" w:rsidRPr="00FF58E8">
        <w:rPr>
          <w:rFonts w:cs="Times New Roman"/>
          <w:szCs w:val="24"/>
          <w:u w:val="single"/>
        </w:rPr>
        <w:t>роки строительства могут быть продлены</w:t>
      </w:r>
      <w:r w:rsidR="00BF791A" w:rsidRPr="00FA527E">
        <w:rPr>
          <w:rFonts w:cs="Times New Roman"/>
          <w:szCs w:val="24"/>
        </w:rPr>
        <w:t xml:space="preserve"> местным исполнител</w:t>
      </w:r>
      <w:r w:rsidR="006140DC" w:rsidRPr="00FA527E">
        <w:rPr>
          <w:rFonts w:cs="Times New Roman"/>
          <w:szCs w:val="24"/>
        </w:rPr>
        <w:t>ьным и распорядительным органом</w:t>
      </w:r>
      <w:r w:rsidR="00FF58E8">
        <w:rPr>
          <w:rFonts w:cs="Times New Roman"/>
          <w:szCs w:val="24"/>
        </w:rPr>
        <w:t xml:space="preserve"> </w:t>
      </w:r>
      <w:r w:rsidR="00FF58E8" w:rsidRPr="00FF58E8">
        <w:rPr>
          <w:rFonts w:cs="Times New Roman"/>
          <w:szCs w:val="24"/>
          <w:u w:val="single"/>
        </w:rPr>
        <w:t>не более чем на два года</w:t>
      </w:r>
      <w:r w:rsidR="00BF791A" w:rsidRPr="00FA527E">
        <w:rPr>
          <w:rFonts w:cs="Times New Roman"/>
          <w:szCs w:val="24"/>
        </w:rPr>
        <w:t xml:space="preserve"> с учетом материального положения гражданина и других уважительных причин (болезнь, отсутствие в Республике Беларусь или </w:t>
      </w:r>
      <w:r w:rsidR="00157A01">
        <w:rPr>
          <w:rFonts w:cs="Times New Roman"/>
          <w:szCs w:val="24"/>
        </w:rPr>
        <w:t>др.</w:t>
      </w:r>
      <w:r w:rsidR="00BF791A" w:rsidRPr="00FA527E">
        <w:rPr>
          <w:rFonts w:cs="Times New Roman"/>
          <w:szCs w:val="24"/>
        </w:rPr>
        <w:t xml:space="preserve">) </w:t>
      </w:r>
      <w:r w:rsidR="00BF791A" w:rsidRPr="001F2840">
        <w:rPr>
          <w:rFonts w:cs="Times New Roman"/>
          <w:szCs w:val="24"/>
          <w:u w:val="single"/>
        </w:rPr>
        <w:t>по</w:t>
      </w:r>
      <w:r w:rsidR="00BF791A" w:rsidRPr="00FA527E">
        <w:rPr>
          <w:rFonts w:cs="Times New Roman"/>
          <w:szCs w:val="24"/>
        </w:rPr>
        <w:t xml:space="preserve"> его </w:t>
      </w:r>
      <w:r w:rsidR="00BF791A" w:rsidRPr="00157A01">
        <w:rPr>
          <w:rFonts w:cs="Times New Roman"/>
          <w:szCs w:val="24"/>
          <w:u w:val="single"/>
        </w:rPr>
        <w:t>заявлению, поданному не ранее чем за шесть месяцев, но не позднее чем за два месяца до истечения срока строительства, не более чем на два года и </w:t>
      </w:r>
      <w:r w:rsidR="006140DC" w:rsidRPr="00157A01">
        <w:rPr>
          <w:rFonts w:cs="Times New Roman"/>
          <w:szCs w:val="24"/>
          <w:u w:val="single"/>
        </w:rPr>
        <w:t xml:space="preserve">только </w:t>
      </w:r>
      <w:r w:rsidR="00BF791A" w:rsidRPr="00157A01">
        <w:rPr>
          <w:rFonts w:cs="Times New Roman"/>
          <w:szCs w:val="24"/>
          <w:u w:val="single"/>
        </w:rPr>
        <w:t>один раз.</w:t>
      </w:r>
    </w:p>
    <w:p w:rsidR="00BF791A" w:rsidRPr="001F2840" w:rsidRDefault="00BF791A" w:rsidP="00035FF5">
      <w:pPr>
        <w:ind w:firstLine="709"/>
        <w:jc w:val="both"/>
        <w:rPr>
          <w:rFonts w:cs="Times New Roman"/>
          <w:szCs w:val="24"/>
          <w:u w:val="single"/>
        </w:rPr>
      </w:pPr>
      <w:r w:rsidRPr="006A7F39">
        <w:rPr>
          <w:rFonts w:cs="Times New Roman"/>
          <w:szCs w:val="24"/>
        </w:rPr>
        <w:t>Если не удается завершить строительство</w:t>
      </w:r>
      <w:r w:rsidR="001F2840">
        <w:rPr>
          <w:rFonts w:cs="Times New Roman"/>
          <w:szCs w:val="24"/>
        </w:rPr>
        <w:t xml:space="preserve"> в </w:t>
      </w:r>
      <w:r w:rsidR="0058560C">
        <w:rPr>
          <w:rFonts w:cs="Times New Roman"/>
          <w:szCs w:val="24"/>
        </w:rPr>
        <w:t xml:space="preserve">предусмотренные </w:t>
      </w:r>
      <w:r w:rsidR="001F2840">
        <w:rPr>
          <w:rFonts w:cs="Times New Roman"/>
          <w:szCs w:val="24"/>
        </w:rPr>
        <w:t>срок</w:t>
      </w:r>
      <w:r w:rsidR="0058560C">
        <w:rPr>
          <w:rFonts w:cs="Times New Roman"/>
          <w:szCs w:val="24"/>
        </w:rPr>
        <w:t>и</w:t>
      </w:r>
      <w:r w:rsidR="002341CB" w:rsidRPr="002341CB">
        <w:rPr>
          <w:color w:val="000000"/>
          <w:shd w:val="clear" w:color="auto" w:fill="FFFFFF"/>
        </w:rPr>
        <w:t xml:space="preserve"> </w:t>
      </w:r>
      <w:r w:rsidR="002341CB">
        <w:rPr>
          <w:color w:val="000000"/>
          <w:shd w:val="clear" w:color="auto" w:fill="FFFFFF"/>
        </w:rPr>
        <w:t>(в т.ч. с учетом продления)</w:t>
      </w:r>
      <w:r w:rsidRPr="006A7F39">
        <w:rPr>
          <w:rFonts w:cs="Times New Roman"/>
          <w:szCs w:val="24"/>
        </w:rPr>
        <w:t xml:space="preserve">, гражданин </w:t>
      </w:r>
      <w:r w:rsidRPr="0058560C">
        <w:rPr>
          <w:rFonts w:cs="Times New Roman"/>
          <w:szCs w:val="24"/>
        </w:rPr>
        <w:t>обязан</w:t>
      </w:r>
      <w:r w:rsidRPr="006A7F39">
        <w:rPr>
          <w:rFonts w:cs="Times New Roman"/>
          <w:szCs w:val="24"/>
        </w:rPr>
        <w:t xml:space="preserve"> осуществить консервацию жилого дома</w:t>
      </w:r>
      <w:r w:rsidR="00FA527E">
        <w:rPr>
          <w:rFonts w:cs="Times New Roman"/>
          <w:szCs w:val="24"/>
        </w:rPr>
        <w:t xml:space="preserve">, </w:t>
      </w:r>
      <w:r w:rsidRPr="006A7F39">
        <w:rPr>
          <w:rFonts w:cs="Times New Roman"/>
          <w:szCs w:val="24"/>
        </w:rPr>
        <w:t xml:space="preserve">дачи и благоустроить земельный участок. При этом </w:t>
      </w:r>
      <w:r w:rsidRPr="00157A01">
        <w:rPr>
          <w:rFonts w:cs="Times New Roman"/>
          <w:szCs w:val="24"/>
          <w:u w:val="single"/>
        </w:rPr>
        <w:t>консервация объекта может быть осуществлена только один раз на срок не более трех лет</w:t>
      </w:r>
      <w:r w:rsidRPr="00A67E73">
        <w:rPr>
          <w:rFonts w:cs="Times New Roman"/>
          <w:szCs w:val="24"/>
        </w:rPr>
        <w:t>. Консервация</w:t>
      </w:r>
      <w:r w:rsidRPr="006A7F39">
        <w:rPr>
          <w:rFonts w:cs="Times New Roman"/>
          <w:szCs w:val="24"/>
        </w:rPr>
        <w:t xml:space="preserve"> не завершенных строительством </w:t>
      </w:r>
      <w:r w:rsidR="001F2840" w:rsidRPr="001F2840">
        <w:rPr>
          <w:rFonts w:cs="Times New Roman"/>
          <w:szCs w:val="24"/>
        </w:rPr>
        <w:t xml:space="preserve">капитальных строений </w:t>
      </w:r>
      <w:r w:rsidRPr="00A67E73">
        <w:rPr>
          <w:rFonts w:cs="Times New Roman"/>
          <w:szCs w:val="24"/>
        </w:rPr>
        <w:t>приостанавливает течение установленных сроков</w:t>
      </w:r>
      <w:r w:rsidR="00035FF5" w:rsidRPr="00A67E73">
        <w:rPr>
          <w:rFonts w:cs="Times New Roman"/>
          <w:szCs w:val="24"/>
        </w:rPr>
        <w:t xml:space="preserve"> строительства</w:t>
      </w:r>
      <w:r w:rsidRPr="00A67E73">
        <w:rPr>
          <w:rFonts w:cs="Times New Roman"/>
          <w:szCs w:val="24"/>
        </w:rPr>
        <w:t>.</w:t>
      </w:r>
      <w:r w:rsidRPr="001F2840">
        <w:rPr>
          <w:rFonts w:cs="Times New Roman"/>
          <w:szCs w:val="24"/>
          <w:u w:val="single"/>
        </w:rPr>
        <w:t> </w:t>
      </w:r>
    </w:p>
    <w:p w:rsidR="00A67E73" w:rsidRPr="00A67E73" w:rsidRDefault="00FA527E" w:rsidP="00A67E73">
      <w:pPr>
        <w:numPr>
          <w:ilvl w:val="0"/>
          <w:numId w:val="5"/>
        </w:numPr>
        <w:tabs>
          <w:tab w:val="clear" w:pos="720"/>
          <w:tab w:val="num" w:pos="0"/>
        </w:tabs>
        <w:ind w:left="0" w:firstLine="284"/>
        <w:jc w:val="both"/>
        <w:rPr>
          <w:rFonts w:cs="Times New Roman"/>
          <w:szCs w:val="24"/>
        </w:rPr>
      </w:pPr>
      <w:r w:rsidRPr="002341CB">
        <w:rPr>
          <w:rFonts w:cs="Times New Roman"/>
          <w:b/>
          <w:bCs/>
          <w:i/>
          <w:szCs w:val="24"/>
        </w:rPr>
        <w:t>Процедура консервации</w:t>
      </w:r>
      <w:r w:rsidR="002341CB" w:rsidRPr="002341CB">
        <w:rPr>
          <w:rFonts w:cs="Times New Roman"/>
          <w:b/>
          <w:bCs/>
          <w:i/>
          <w:szCs w:val="24"/>
        </w:rPr>
        <w:t xml:space="preserve"> –</w:t>
      </w:r>
      <w:r w:rsidR="002341CB" w:rsidRPr="002341CB">
        <w:rPr>
          <w:rFonts w:cs="Times New Roman"/>
          <w:szCs w:val="24"/>
        </w:rPr>
        <w:t xml:space="preserve"> для консервации объектов </w:t>
      </w:r>
      <w:hyperlink r:id="rId8" w:history="1">
        <w:r w:rsidR="002341CB" w:rsidRPr="002341CB">
          <w:rPr>
            <w:rStyle w:val="a6"/>
            <w:rFonts w:cs="Times New Roman"/>
            <w:color w:val="auto"/>
            <w:szCs w:val="24"/>
            <w:u w:val="none"/>
          </w:rPr>
          <w:t>строительства</w:t>
        </w:r>
      </w:hyperlink>
      <w:r w:rsidR="002341CB" w:rsidRPr="002341CB">
        <w:rPr>
          <w:rFonts w:cs="Times New Roman"/>
          <w:szCs w:val="24"/>
        </w:rPr>
        <w:t xml:space="preserve"> гражданину необходимо подать заявление в службу «Одно окно» исполкома</w:t>
      </w:r>
      <w:r w:rsidR="00A67E73">
        <w:rPr>
          <w:rFonts w:cs="Times New Roman"/>
          <w:szCs w:val="24"/>
        </w:rPr>
        <w:t xml:space="preserve"> </w:t>
      </w:r>
      <w:r w:rsidR="00A67E73" w:rsidRPr="00A67E73">
        <w:rPr>
          <w:rFonts w:cs="Times New Roman"/>
          <w:szCs w:val="24"/>
        </w:rPr>
        <w:t xml:space="preserve">с указанием информации </w:t>
      </w:r>
      <w:r w:rsidR="00D86763">
        <w:rPr>
          <w:rFonts w:cs="Times New Roman"/>
          <w:szCs w:val="24"/>
        </w:rPr>
        <w:br/>
      </w:r>
      <w:r w:rsidR="00A67E73" w:rsidRPr="00A67E73">
        <w:rPr>
          <w:rFonts w:cs="Times New Roman"/>
          <w:szCs w:val="24"/>
        </w:rPr>
        <w:t>о завершении работ по консервации не завершенных строительством жилого дома, дачи, а также благоустройства земельного участка</w:t>
      </w:r>
    </w:p>
    <w:p w:rsidR="00FA527E" w:rsidRPr="000363C6" w:rsidRDefault="000363C6" w:rsidP="00706811">
      <w:pPr>
        <w:ind w:firstLine="709"/>
        <w:jc w:val="both"/>
        <w:rPr>
          <w:rFonts w:cs="Times New Roman"/>
          <w:szCs w:val="24"/>
        </w:rPr>
      </w:pPr>
      <w:r w:rsidRPr="00F75080">
        <w:rPr>
          <w:rFonts w:cs="Times New Roman"/>
          <w:szCs w:val="24"/>
        </w:rPr>
        <w:t xml:space="preserve">На основании полученного решения </w:t>
      </w:r>
      <w:r>
        <w:rPr>
          <w:rFonts w:cs="Times New Roman"/>
          <w:szCs w:val="24"/>
        </w:rPr>
        <w:t xml:space="preserve">и акта </w:t>
      </w:r>
      <w:r w:rsidRPr="00F75080">
        <w:rPr>
          <w:rFonts w:cs="Times New Roman"/>
          <w:szCs w:val="24"/>
        </w:rPr>
        <w:t xml:space="preserve">о </w:t>
      </w:r>
      <w:r>
        <w:rPr>
          <w:rFonts w:cs="Times New Roman"/>
          <w:szCs w:val="24"/>
        </w:rPr>
        <w:t>консервации объекта</w:t>
      </w:r>
      <w:r w:rsidR="00706811">
        <w:rPr>
          <w:rFonts w:cs="Times New Roman"/>
          <w:szCs w:val="24"/>
        </w:rPr>
        <w:t xml:space="preserve"> гражданин</w:t>
      </w:r>
      <w:r w:rsidRPr="00F75080">
        <w:rPr>
          <w:rFonts w:cs="Times New Roman"/>
          <w:szCs w:val="24"/>
        </w:rPr>
        <w:t xml:space="preserve"> регистрирует постройк</w:t>
      </w:r>
      <w:r>
        <w:rPr>
          <w:rFonts w:cs="Times New Roman"/>
          <w:szCs w:val="24"/>
        </w:rPr>
        <w:t xml:space="preserve">у </w:t>
      </w:r>
      <w:r w:rsidRPr="000363C6">
        <w:rPr>
          <w:color w:val="000000"/>
          <w:shd w:val="clear" w:color="auto" w:fill="FFFFFF"/>
        </w:rPr>
        <w:t>в территориальн</w:t>
      </w:r>
      <w:r>
        <w:rPr>
          <w:color w:val="000000"/>
          <w:shd w:val="clear" w:color="auto" w:fill="FFFFFF"/>
        </w:rPr>
        <w:t xml:space="preserve">ой </w:t>
      </w:r>
      <w:r w:rsidRPr="000363C6">
        <w:rPr>
          <w:color w:val="000000"/>
          <w:shd w:val="clear" w:color="auto" w:fill="FFFFFF"/>
        </w:rPr>
        <w:t>организаци</w:t>
      </w:r>
      <w:r>
        <w:rPr>
          <w:color w:val="000000"/>
          <w:shd w:val="clear" w:color="auto" w:fill="FFFFFF"/>
        </w:rPr>
        <w:t>и</w:t>
      </w:r>
      <w:r w:rsidR="008C4DFC">
        <w:rPr>
          <w:color w:val="000000"/>
          <w:shd w:val="clear" w:color="auto" w:fill="FFFFFF"/>
        </w:rPr>
        <w:t xml:space="preserve"> по государственной регистрации</w:t>
      </w:r>
      <w:r w:rsidRPr="00F75080">
        <w:rPr>
          <w:rFonts w:cs="Times New Roman"/>
          <w:szCs w:val="24"/>
        </w:rPr>
        <w:t>.</w:t>
      </w:r>
    </w:p>
    <w:p w:rsidR="00BF791A" w:rsidRDefault="00BF791A" w:rsidP="00035FF5">
      <w:pPr>
        <w:ind w:firstLine="709"/>
        <w:jc w:val="both"/>
        <w:rPr>
          <w:rFonts w:cs="Times New Roman"/>
          <w:szCs w:val="24"/>
        </w:rPr>
      </w:pPr>
      <w:r w:rsidRPr="006A7F39">
        <w:rPr>
          <w:rFonts w:cs="Times New Roman"/>
          <w:szCs w:val="24"/>
        </w:rPr>
        <w:t>Порядок осуществления консервации определяется Положением</w:t>
      </w:r>
      <w:r w:rsidR="00FA527E">
        <w:rPr>
          <w:rFonts w:cs="Times New Roman"/>
          <w:szCs w:val="24"/>
        </w:rPr>
        <w:t xml:space="preserve"> </w:t>
      </w:r>
      <w:r w:rsidRPr="006A7F39">
        <w:rPr>
          <w:rFonts w:cs="Times New Roman"/>
          <w:szCs w:val="24"/>
        </w:rPr>
        <w:t>о порядке консервации гражданами не завершенных строительством жилых домов, дач, осуществления благоустройства земельных участков, на которых проведена консервация таких домов, дач</w:t>
      </w:r>
      <w:r w:rsidR="00FA527E">
        <w:rPr>
          <w:rFonts w:cs="Times New Roman"/>
          <w:szCs w:val="24"/>
        </w:rPr>
        <w:t xml:space="preserve"> (далее – Положение)</w:t>
      </w:r>
      <w:r w:rsidRPr="006A7F39">
        <w:rPr>
          <w:rFonts w:cs="Times New Roman"/>
          <w:szCs w:val="24"/>
        </w:rPr>
        <w:t xml:space="preserve">, утвержденным </w:t>
      </w:r>
      <w:bookmarkStart w:id="0" w:name="_GoBack"/>
      <w:r w:rsidRPr="006A7F39">
        <w:rPr>
          <w:rFonts w:cs="Times New Roman"/>
          <w:szCs w:val="24"/>
        </w:rPr>
        <w:t>Постановлением Совета Министров Республики Беларусь</w:t>
      </w:r>
      <w:r w:rsidR="00035FF5" w:rsidRPr="006A7F39">
        <w:rPr>
          <w:rFonts w:cs="Times New Roman"/>
          <w:szCs w:val="24"/>
        </w:rPr>
        <w:t xml:space="preserve"> от 13 апреля 2006 г. № 506. </w:t>
      </w:r>
      <w:bookmarkEnd w:id="0"/>
      <w:r w:rsidR="00035FF5" w:rsidRPr="006A7F39">
        <w:rPr>
          <w:rFonts w:cs="Times New Roman"/>
          <w:szCs w:val="24"/>
        </w:rPr>
        <w:t>В</w:t>
      </w:r>
      <w:r w:rsidRPr="006A7F39">
        <w:rPr>
          <w:rFonts w:cs="Times New Roman"/>
          <w:szCs w:val="24"/>
        </w:rPr>
        <w:t xml:space="preserve"> п</w:t>
      </w:r>
      <w:r w:rsidR="00035FF5" w:rsidRPr="006A7F39">
        <w:rPr>
          <w:rFonts w:cs="Times New Roman"/>
          <w:szCs w:val="24"/>
        </w:rPr>
        <w:t>ункте</w:t>
      </w:r>
      <w:r w:rsidRPr="006A7F39">
        <w:rPr>
          <w:rFonts w:cs="Times New Roman"/>
          <w:szCs w:val="24"/>
        </w:rPr>
        <w:t xml:space="preserve"> 4 Положения указан перечень </w:t>
      </w:r>
      <w:r w:rsidR="00FA527E">
        <w:rPr>
          <w:rFonts w:cs="Times New Roman"/>
          <w:szCs w:val="24"/>
        </w:rPr>
        <w:t xml:space="preserve">основных уважительных </w:t>
      </w:r>
      <w:r w:rsidRPr="006A7F39">
        <w:rPr>
          <w:rFonts w:cs="Times New Roman"/>
          <w:szCs w:val="24"/>
        </w:rPr>
        <w:t xml:space="preserve">причин невозможности окончания строительства </w:t>
      </w:r>
      <w:r w:rsidR="001F2840" w:rsidRPr="001F2840">
        <w:rPr>
          <w:rFonts w:cs="Times New Roman"/>
          <w:szCs w:val="24"/>
        </w:rPr>
        <w:t xml:space="preserve">капитальных строений </w:t>
      </w:r>
      <w:r w:rsidRPr="006A7F39">
        <w:rPr>
          <w:rFonts w:cs="Times New Roman"/>
          <w:szCs w:val="24"/>
        </w:rPr>
        <w:t xml:space="preserve">в установленный срок. </w:t>
      </w:r>
    </w:p>
    <w:p w:rsidR="00BF791A" w:rsidRPr="000363C6" w:rsidRDefault="000363C6" w:rsidP="000363C6">
      <w:pPr>
        <w:pStyle w:val="a5"/>
        <w:numPr>
          <w:ilvl w:val="0"/>
          <w:numId w:val="6"/>
        </w:numPr>
        <w:ind w:left="0" w:firstLine="284"/>
        <w:jc w:val="both"/>
        <w:rPr>
          <w:rFonts w:cs="Times New Roman"/>
          <w:szCs w:val="24"/>
        </w:rPr>
      </w:pPr>
      <w:r w:rsidRPr="000363C6">
        <w:rPr>
          <w:rFonts w:cs="Times New Roman"/>
          <w:b/>
          <w:i/>
          <w:szCs w:val="24"/>
        </w:rPr>
        <w:t>Прекращение консервации -</w:t>
      </w:r>
      <w:r>
        <w:rPr>
          <w:rFonts w:cs="Times New Roman"/>
          <w:szCs w:val="24"/>
        </w:rPr>
        <w:t xml:space="preserve"> в</w:t>
      </w:r>
      <w:r w:rsidR="00BF791A" w:rsidRPr="000363C6">
        <w:rPr>
          <w:rFonts w:cs="Times New Roman"/>
          <w:szCs w:val="24"/>
        </w:rPr>
        <w:t xml:space="preserve"> случае принятия решения о прекращении консервации</w:t>
      </w:r>
      <w:r w:rsidR="00FA527E" w:rsidRPr="000363C6">
        <w:rPr>
          <w:rFonts w:cs="Times New Roman"/>
          <w:szCs w:val="24"/>
        </w:rPr>
        <w:t xml:space="preserve"> </w:t>
      </w:r>
      <w:r w:rsidR="00A67E73">
        <w:rPr>
          <w:rFonts w:cs="Times New Roman"/>
          <w:szCs w:val="24"/>
        </w:rPr>
        <w:br/>
      </w:r>
      <w:r w:rsidR="00FF58E8" w:rsidRPr="000363C6">
        <w:rPr>
          <w:rFonts w:cs="Times New Roman"/>
          <w:szCs w:val="24"/>
        </w:rPr>
        <w:t>и возобновлении</w:t>
      </w:r>
      <w:r w:rsidR="00BF791A" w:rsidRPr="000363C6">
        <w:rPr>
          <w:rFonts w:cs="Times New Roman"/>
          <w:szCs w:val="24"/>
        </w:rPr>
        <w:t xml:space="preserve"> строительств</w:t>
      </w:r>
      <w:r w:rsidR="00FF58E8" w:rsidRPr="000363C6">
        <w:rPr>
          <w:rFonts w:cs="Times New Roman"/>
          <w:szCs w:val="24"/>
        </w:rPr>
        <w:t>а</w:t>
      </w:r>
      <w:r w:rsidR="00BF791A" w:rsidRPr="000363C6">
        <w:rPr>
          <w:rFonts w:cs="Times New Roman"/>
          <w:szCs w:val="24"/>
        </w:rPr>
        <w:t xml:space="preserve"> жилого дома, дачи гражданин обязан письменно информировать об этом местный испол</w:t>
      </w:r>
      <w:r w:rsidR="00FF58E8" w:rsidRPr="000363C6">
        <w:rPr>
          <w:rFonts w:cs="Times New Roman"/>
          <w:szCs w:val="24"/>
        </w:rPr>
        <w:t>ком</w:t>
      </w:r>
      <w:r w:rsidR="00BF791A" w:rsidRPr="000363C6">
        <w:rPr>
          <w:rFonts w:cs="Times New Roman"/>
          <w:szCs w:val="24"/>
        </w:rPr>
        <w:t xml:space="preserve">. Дата получения такой информации является основанием </w:t>
      </w:r>
      <w:r w:rsidR="00706811">
        <w:rPr>
          <w:rFonts w:cs="Times New Roman"/>
          <w:szCs w:val="24"/>
        </w:rPr>
        <w:br/>
      </w:r>
      <w:r w:rsidR="00BF791A" w:rsidRPr="000363C6">
        <w:rPr>
          <w:rFonts w:cs="Times New Roman"/>
          <w:szCs w:val="24"/>
        </w:rPr>
        <w:t>для возобновления течения сроков строительства.</w:t>
      </w:r>
    </w:p>
    <w:p w:rsidR="007D07EF" w:rsidRDefault="007D07EF" w:rsidP="007D07EF">
      <w:pPr>
        <w:pStyle w:val="a5"/>
        <w:jc w:val="both"/>
        <w:rPr>
          <w:rFonts w:cs="Times New Roman"/>
          <w:b/>
          <w:szCs w:val="24"/>
          <w:u w:val="single"/>
        </w:rPr>
      </w:pPr>
    </w:p>
    <w:p w:rsidR="00D86763" w:rsidRDefault="00D86763" w:rsidP="007D07EF">
      <w:pPr>
        <w:pStyle w:val="a5"/>
        <w:jc w:val="both"/>
        <w:rPr>
          <w:rFonts w:cs="Times New Roman"/>
          <w:b/>
          <w:szCs w:val="24"/>
          <w:u w:val="single"/>
        </w:rPr>
      </w:pPr>
    </w:p>
    <w:p w:rsidR="007D07EF" w:rsidRPr="007D07EF" w:rsidRDefault="007D07EF" w:rsidP="007D07EF">
      <w:pPr>
        <w:pStyle w:val="a5"/>
        <w:jc w:val="both"/>
        <w:rPr>
          <w:rFonts w:cs="Times New Roman"/>
          <w:b/>
          <w:szCs w:val="24"/>
          <w:u w:val="single"/>
        </w:rPr>
      </w:pPr>
      <w:r w:rsidRPr="007D07EF">
        <w:rPr>
          <w:rFonts w:cs="Times New Roman"/>
          <w:b/>
          <w:szCs w:val="24"/>
          <w:u w:val="single"/>
        </w:rPr>
        <w:lastRenderedPageBreak/>
        <w:t>Следует знать:</w:t>
      </w:r>
    </w:p>
    <w:p w:rsidR="00437B96" w:rsidRPr="00437B96" w:rsidRDefault="00437B96" w:rsidP="00437B96">
      <w:pPr>
        <w:pStyle w:val="a5"/>
        <w:numPr>
          <w:ilvl w:val="0"/>
          <w:numId w:val="3"/>
        </w:numPr>
        <w:ind w:left="0" w:firstLine="284"/>
        <w:jc w:val="both"/>
        <w:rPr>
          <w:rFonts w:cs="Times New Roman"/>
          <w:szCs w:val="24"/>
        </w:rPr>
      </w:pPr>
      <w:r w:rsidRPr="00437B96">
        <w:rPr>
          <w:rFonts w:cs="Times New Roman"/>
          <w:szCs w:val="24"/>
        </w:rPr>
        <w:t xml:space="preserve">В соответствии с </w:t>
      </w:r>
      <w:r w:rsidRPr="00437B96">
        <w:rPr>
          <w:rFonts w:cs="Times New Roman"/>
          <w:b/>
          <w:szCs w:val="24"/>
        </w:rPr>
        <w:t xml:space="preserve">Законом Республики Беларусь от 22 июля 2002 г. № 133-З «О государственной регистрации недвижимого имущества, прав на него и сделок с ним» </w:t>
      </w:r>
      <w:r w:rsidRPr="00437B96">
        <w:rPr>
          <w:rFonts w:cs="Times New Roman"/>
          <w:szCs w:val="24"/>
          <w:u w:val="single"/>
        </w:rPr>
        <w:t>законсервированным незавершенное капитальное строение можно считать только с момента государственной регистрации создания такого объекта</w:t>
      </w:r>
      <w:r w:rsidRPr="00437B96">
        <w:rPr>
          <w:rFonts w:cs="Times New Roman"/>
          <w:szCs w:val="24"/>
        </w:rPr>
        <w:t>.</w:t>
      </w:r>
    </w:p>
    <w:p w:rsidR="00437B96" w:rsidRDefault="00437B96" w:rsidP="00437B96">
      <w:pPr>
        <w:pStyle w:val="a5"/>
        <w:numPr>
          <w:ilvl w:val="0"/>
          <w:numId w:val="3"/>
        </w:numPr>
        <w:ind w:left="0" w:firstLine="28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Согласно </w:t>
      </w:r>
      <w:r w:rsidRPr="00E90D06">
        <w:rPr>
          <w:rFonts w:cs="Times New Roman"/>
          <w:b/>
          <w:szCs w:val="24"/>
        </w:rPr>
        <w:t>Указу № 87</w:t>
      </w:r>
      <w:r>
        <w:rPr>
          <w:rFonts w:cs="Times New Roman"/>
          <w:szCs w:val="24"/>
        </w:rPr>
        <w:t xml:space="preserve"> з</w:t>
      </w:r>
      <w:r w:rsidRPr="007D07EF">
        <w:rPr>
          <w:rFonts w:cs="Times New Roman"/>
          <w:szCs w:val="24"/>
        </w:rPr>
        <w:t xml:space="preserve">авершением строительства жилого дома, дачи считается возведение фундамента, стен и крыши </w:t>
      </w:r>
      <w:r>
        <w:rPr>
          <w:rFonts w:cs="Times New Roman"/>
          <w:szCs w:val="24"/>
        </w:rPr>
        <w:t>капитального строения, а не</w:t>
      </w:r>
      <w:r w:rsidRPr="007D07E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ввод</w:t>
      </w:r>
      <w:r w:rsidRPr="007D07E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зданий</w:t>
      </w:r>
      <w:r w:rsidRPr="007D07EF">
        <w:rPr>
          <w:rFonts w:cs="Times New Roman"/>
          <w:szCs w:val="24"/>
        </w:rPr>
        <w:t xml:space="preserve"> в эксплуатацию.</w:t>
      </w:r>
    </w:p>
    <w:p w:rsidR="00BF791A" w:rsidRPr="00A24652" w:rsidRDefault="0058560C" w:rsidP="0058560C">
      <w:pPr>
        <w:pStyle w:val="a5"/>
        <w:numPr>
          <w:ilvl w:val="0"/>
          <w:numId w:val="3"/>
        </w:numPr>
        <w:ind w:left="0" w:firstLine="284"/>
        <w:jc w:val="both"/>
        <w:rPr>
          <w:rFonts w:cs="Times New Roman"/>
          <w:szCs w:val="24"/>
        </w:rPr>
      </w:pPr>
      <w:r w:rsidRPr="00A24652">
        <w:rPr>
          <w:rFonts w:cs="Times New Roman"/>
          <w:szCs w:val="24"/>
          <w:u w:val="single"/>
        </w:rPr>
        <w:t>П</w:t>
      </w:r>
      <w:r w:rsidR="00BF791A" w:rsidRPr="00A24652">
        <w:rPr>
          <w:rFonts w:cs="Times New Roman"/>
          <w:szCs w:val="24"/>
          <w:u w:val="single"/>
        </w:rPr>
        <w:t>ри приобретении</w:t>
      </w:r>
      <w:r w:rsidR="00BF791A" w:rsidRPr="0058560C">
        <w:rPr>
          <w:rFonts w:cs="Times New Roman"/>
          <w:szCs w:val="24"/>
        </w:rPr>
        <w:t xml:space="preserve"> в соответствии с законодательством </w:t>
      </w:r>
      <w:r w:rsidR="00BF791A" w:rsidRPr="00A24652">
        <w:rPr>
          <w:rFonts w:cs="Times New Roman"/>
          <w:szCs w:val="24"/>
          <w:u w:val="single"/>
        </w:rPr>
        <w:t>земельных участк</w:t>
      </w:r>
      <w:r w:rsidRPr="00A24652">
        <w:rPr>
          <w:rFonts w:cs="Times New Roman"/>
          <w:szCs w:val="24"/>
          <w:u w:val="single"/>
        </w:rPr>
        <w:t>ов</w:t>
      </w:r>
      <w:r w:rsidR="00A24652" w:rsidRPr="00A24652">
        <w:rPr>
          <w:rFonts w:cs="Times New Roman"/>
          <w:szCs w:val="24"/>
        </w:rPr>
        <w:t>, в том числе</w:t>
      </w:r>
      <w:r w:rsidR="00706811">
        <w:rPr>
          <w:rFonts w:cs="Times New Roman"/>
          <w:szCs w:val="24"/>
        </w:rPr>
        <w:br/>
      </w:r>
      <w:r w:rsidRPr="00A24652">
        <w:rPr>
          <w:rFonts w:cs="Times New Roman"/>
          <w:szCs w:val="24"/>
          <w:u w:val="single"/>
        </w:rPr>
        <w:t>с расположенными</w:t>
      </w:r>
      <w:r w:rsidR="00BF791A" w:rsidRPr="00A24652">
        <w:rPr>
          <w:rFonts w:cs="Times New Roman"/>
          <w:szCs w:val="24"/>
          <w:u w:val="single"/>
        </w:rPr>
        <w:t xml:space="preserve"> на них не завершенным</w:t>
      </w:r>
      <w:r w:rsidRPr="00A24652">
        <w:rPr>
          <w:rFonts w:cs="Times New Roman"/>
          <w:szCs w:val="24"/>
          <w:u w:val="single"/>
        </w:rPr>
        <w:t>и</w:t>
      </w:r>
      <w:r w:rsidR="00BF791A" w:rsidRPr="00A24652">
        <w:rPr>
          <w:rFonts w:cs="Times New Roman"/>
          <w:szCs w:val="24"/>
          <w:u w:val="single"/>
        </w:rPr>
        <w:t xml:space="preserve"> строительством жилым</w:t>
      </w:r>
      <w:r w:rsidRPr="00A24652">
        <w:rPr>
          <w:rFonts w:cs="Times New Roman"/>
          <w:szCs w:val="24"/>
          <w:u w:val="single"/>
        </w:rPr>
        <w:t>и</w:t>
      </w:r>
      <w:r w:rsidR="00BF791A" w:rsidRPr="00A24652">
        <w:rPr>
          <w:rFonts w:cs="Times New Roman"/>
          <w:szCs w:val="24"/>
          <w:u w:val="single"/>
        </w:rPr>
        <w:t xml:space="preserve"> дом</w:t>
      </w:r>
      <w:r w:rsidRPr="00A24652">
        <w:rPr>
          <w:rFonts w:cs="Times New Roman"/>
          <w:szCs w:val="24"/>
          <w:u w:val="single"/>
        </w:rPr>
        <w:t>ами</w:t>
      </w:r>
      <w:r w:rsidR="00BF791A" w:rsidRPr="00A24652">
        <w:rPr>
          <w:rFonts w:cs="Times New Roman"/>
          <w:szCs w:val="24"/>
          <w:u w:val="single"/>
        </w:rPr>
        <w:t>, дач</w:t>
      </w:r>
      <w:r w:rsidRPr="00A24652">
        <w:rPr>
          <w:rFonts w:cs="Times New Roman"/>
          <w:szCs w:val="24"/>
          <w:u w:val="single"/>
        </w:rPr>
        <w:t>ами</w:t>
      </w:r>
      <w:r w:rsidR="00BF791A" w:rsidRPr="0058560C">
        <w:rPr>
          <w:rFonts w:cs="Times New Roman"/>
          <w:szCs w:val="24"/>
        </w:rPr>
        <w:t xml:space="preserve"> </w:t>
      </w:r>
      <w:r w:rsidR="00706811">
        <w:rPr>
          <w:rFonts w:cs="Times New Roman"/>
          <w:szCs w:val="24"/>
        </w:rPr>
        <w:br/>
      </w:r>
      <w:r w:rsidR="00BF791A" w:rsidRPr="0058560C">
        <w:rPr>
          <w:rFonts w:cs="Times New Roman"/>
          <w:szCs w:val="24"/>
        </w:rPr>
        <w:t xml:space="preserve">(за исключением случаев наследования, а также приобретения </w:t>
      </w:r>
      <w:r w:rsidR="00A24652">
        <w:rPr>
          <w:rFonts w:cs="Times New Roman"/>
          <w:szCs w:val="24"/>
        </w:rPr>
        <w:t xml:space="preserve">таких </w:t>
      </w:r>
      <w:r w:rsidR="00BF791A" w:rsidRPr="0058560C">
        <w:rPr>
          <w:rFonts w:cs="Times New Roman"/>
          <w:szCs w:val="24"/>
        </w:rPr>
        <w:t xml:space="preserve">земельных участков </w:t>
      </w:r>
      <w:r w:rsidR="00706811">
        <w:rPr>
          <w:rFonts w:cs="Times New Roman"/>
          <w:szCs w:val="24"/>
        </w:rPr>
        <w:br/>
      </w:r>
      <w:r w:rsidR="00A24652">
        <w:rPr>
          <w:rFonts w:cs="Times New Roman"/>
          <w:szCs w:val="24"/>
        </w:rPr>
        <w:t>с</w:t>
      </w:r>
      <w:r w:rsidR="00BF791A" w:rsidRPr="0058560C">
        <w:rPr>
          <w:rFonts w:cs="Times New Roman"/>
          <w:szCs w:val="24"/>
        </w:rPr>
        <w:t xml:space="preserve"> не завершенны</w:t>
      </w:r>
      <w:r w:rsidR="00A24652">
        <w:rPr>
          <w:rFonts w:cs="Times New Roman"/>
          <w:szCs w:val="24"/>
        </w:rPr>
        <w:t>ми</w:t>
      </w:r>
      <w:r w:rsidR="00BF791A" w:rsidRPr="0058560C">
        <w:rPr>
          <w:rFonts w:cs="Times New Roman"/>
          <w:szCs w:val="24"/>
        </w:rPr>
        <w:t xml:space="preserve"> строительством жил</w:t>
      </w:r>
      <w:r w:rsidR="00A24652">
        <w:rPr>
          <w:rFonts w:cs="Times New Roman"/>
          <w:szCs w:val="24"/>
        </w:rPr>
        <w:t>ыми</w:t>
      </w:r>
      <w:r w:rsidR="00BF791A" w:rsidRPr="0058560C">
        <w:rPr>
          <w:rFonts w:cs="Times New Roman"/>
          <w:szCs w:val="24"/>
        </w:rPr>
        <w:t xml:space="preserve"> дом</w:t>
      </w:r>
      <w:r w:rsidR="00A24652">
        <w:rPr>
          <w:rFonts w:cs="Times New Roman"/>
          <w:szCs w:val="24"/>
        </w:rPr>
        <w:t>ами</w:t>
      </w:r>
      <w:r w:rsidR="00BF791A" w:rsidRPr="0058560C">
        <w:rPr>
          <w:rFonts w:cs="Times New Roman"/>
          <w:szCs w:val="24"/>
        </w:rPr>
        <w:t>, дач</w:t>
      </w:r>
      <w:r w:rsidR="00A24652">
        <w:rPr>
          <w:rFonts w:cs="Times New Roman"/>
          <w:szCs w:val="24"/>
        </w:rPr>
        <w:t>ами</w:t>
      </w:r>
      <w:r w:rsidR="00BF791A" w:rsidRPr="0058560C">
        <w:rPr>
          <w:rFonts w:cs="Times New Roman"/>
          <w:szCs w:val="24"/>
        </w:rPr>
        <w:t xml:space="preserve"> с публичных торгов</w:t>
      </w:r>
      <w:r w:rsidR="00A24652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т.е. </w:t>
      </w:r>
      <w:r w:rsidR="00A24652">
        <w:rPr>
          <w:rFonts w:cs="Times New Roman"/>
          <w:szCs w:val="24"/>
        </w:rPr>
        <w:t>аукционов</w:t>
      </w:r>
      <w:r w:rsidR="00BF791A" w:rsidRPr="0058560C">
        <w:rPr>
          <w:rFonts w:cs="Times New Roman"/>
          <w:szCs w:val="24"/>
        </w:rPr>
        <w:t xml:space="preserve">) </w:t>
      </w:r>
      <w:r w:rsidR="00BF791A" w:rsidRPr="00A24652">
        <w:rPr>
          <w:rFonts w:cs="Times New Roman"/>
          <w:szCs w:val="24"/>
          <w:u w:val="single"/>
        </w:rPr>
        <w:t xml:space="preserve">течение </w:t>
      </w:r>
      <w:r w:rsidR="00A24652">
        <w:rPr>
          <w:rFonts w:cs="Times New Roman"/>
          <w:szCs w:val="24"/>
          <w:u w:val="single"/>
        </w:rPr>
        <w:t xml:space="preserve">установленных </w:t>
      </w:r>
      <w:r w:rsidR="00BF791A" w:rsidRPr="00A24652">
        <w:rPr>
          <w:rFonts w:cs="Times New Roman"/>
          <w:szCs w:val="24"/>
          <w:u w:val="single"/>
        </w:rPr>
        <w:t>сроко</w:t>
      </w:r>
      <w:r w:rsidR="00035FF5" w:rsidRPr="00A24652">
        <w:rPr>
          <w:rFonts w:cs="Times New Roman"/>
          <w:szCs w:val="24"/>
          <w:u w:val="single"/>
        </w:rPr>
        <w:t xml:space="preserve">в строительства </w:t>
      </w:r>
      <w:r w:rsidR="00A24652">
        <w:rPr>
          <w:rFonts w:cs="Times New Roman"/>
          <w:szCs w:val="24"/>
          <w:u w:val="single"/>
        </w:rPr>
        <w:t xml:space="preserve">для новых владельцев </w:t>
      </w:r>
      <w:r w:rsidR="00035FF5" w:rsidRPr="00A24652">
        <w:rPr>
          <w:rFonts w:cs="Times New Roman"/>
          <w:szCs w:val="24"/>
          <w:u w:val="single"/>
        </w:rPr>
        <w:t>не прерывается</w:t>
      </w:r>
      <w:r w:rsidR="00A24652">
        <w:rPr>
          <w:rFonts w:cs="Times New Roman"/>
          <w:szCs w:val="24"/>
          <w:u w:val="single"/>
        </w:rPr>
        <w:t xml:space="preserve"> </w:t>
      </w:r>
      <w:r w:rsidR="00706811">
        <w:rPr>
          <w:rFonts w:cs="Times New Roman"/>
          <w:szCs w:val="24"/>
          <w:u w:val="single"/>
        </w:rPr>
        <w:br/>
      </w:r>
      <w:r w:rsidR="00A24652">
        <w:rPr>
          <w:rFonts w:cs="Times New Roman"/>
          <w:szCs w:val="24"/>
          <w:u w:val="single"/>
        </w:rPr>
        <w:t>и не устанавливается заново</w:t>
      </w:r>
      <w:r w:rsidR="00035FF5" w:rsidRPr="0058560C">
        <w:rPr>
          <w:rFonts w:cs="Times New Roman"/>
          <w:szCs w:val="24"/>
        </w:rPr>
        <w:t xml:space="preserve">. </w:t>
      </w:r>
      <w:r w:rsidR="00A24652">
        <w:rPr>
          <w:rFonts w:cs="Times New Roman"/>
          <w:bCs/>
          <w:szCs w:val="24"/>
        </w:rPr>
        <w:t>Следовательно</w:t>
      </w:r>
      <w:r w:rsidR="00BF791A" w:rsidRPr="0058560C">
        <w:rPr>
          <w:rFonts w:cs="Times New Roman"/>
          <w:bCs/>
          <w:szCs w:val="24"/>
        </w:rPr>
        <w:t>, строительство капитальных строений в виде жилого дома, дачи должно быть завершено в пределах установленных сроков, даже в том случае, если происходит смена собственника земельного участка.</w:t>
      </w:r>
    </w:p>
    <w:p w:rsidR="00A24652" w:rsidRPr="004D195D" w:rsidRDefault="00A24652" w:rsidP="0058560C">
      <w:pPr>
        <w:pStyle w:val="a5"/>
        <w:numPr>
          <w:ilvl w:val="0"/>
          <w:numId w:val="3"/>
        </w:numPr>
        <w:ind w:left="0" w:firstLine="284"/>
        <w:jc w:val="both"/>
        <w:rPr>
          <w:rFonts w:cs="Times New Roman"/>
          <w:szCs w:val="24"/>
        </w:rPr>
      </w:pPr>
      <w:r w:rsidRPr="00A24652">
        <w:rPr>
          <w:u w:val="single"/>
        </w:rPr>
        <w:t>При наследовании земельных участков</w:t>
      </w:r>
      <w:r>
        <w:t xml:space="preserve">, предоставленных наследодателю для строительства и обслуживания жилого дома, дачного строительства, а также при наследовании материалов </w:t>
      </w:r>
      <w:r w:rsidR="00706811">
        <w:br/>
      </w:r>
      <w:r>
        <w:t xml:space="preserve">и другого имущества, из которых создается жилой дом, дача, в том числе в случае, если право на земельный участок наследодателем не было оформлено, </w:t>
      </w:r>
      <w:r w:rsidRPr="00A24652">
        <w:rPr>
          <w:u w:val="single"/>
        </w:rPr>
        <w:t>строительство жилого дома, дачи должно быть завершено в течение трех лет и шести месяцев со времени открытия наследства</w:t>
      </w:r>
      <w:r>
        <w:t xml:space="preserve">, </w:t>
      </w:r>
      <w:r w:rsidR="00706811">
        <w:br/>
      </w:r>
      <w:r>
        <w:t>а при рассмотрении вопросов, вытекающих из наследственных правоотношений, в судебном порядке – с даты вступления в силу соответствующего судебного постановления.</w:t>
      </w:r>
    </w:p>
    <w:p w:rsidR="002341CB" w:rsidRDefault="00035FF5" w:rsidP="002341CB">
      <w:pPr>
        <w:pStyle w:val="a5"/>
        <w:numPr>
          <w:ilvl w:val="0"/>
          <w:numId w:val="3"/>
        </w:numPr>
        <w:ind w:left="0" w:firstLine="284"/>
        <w:jc w:val="both"/>
        <w:rPr>
          <w:rFonts w:cs="Times New Roman"/>
          <w:szCs w:val="24"/>
        </w:rPr>
      </w:pPr>
      <w:r w:rsidRPr="004D195D">
        <w:rPr>
          <w:rFonts w:cs="Times New Roman"/>
          <w:szCs w:val="24"/>
          <w:u w:val="single"/>
        </w:rPr>
        <w:t xml:space="preserve">В </w:t>
      </w:r>
      <w:r w:rsidR="00BF791A" w:rsidRPr="004D195D">
        <w:rPr>
          <w:rFonts w:cs="Times New Roman"/>
          <w:szCs w:val="24"/>
          <w:u w:val="single"/>
        </w:rPr>
        <w:t>случае превышения гражданами сроков строительства</w:t>
      </w:r>
      <w:r w:rsidR="00BF791A" w:rsidRPr="004D195D">
        <w:rPr>
          <w:rFonts w:cs="Times New Roman"/>
          <w:szCs w:val="24"/>
        </w:rPr>
        <w:t xml:space="preserve"> жилого дома</w:t>
      </w:r>
      <w:r w:rsidRPr="004D195D">
        <w:rPr>
          <w:rFonts w:cs="Times New Roman"/>
          <w:szCs w:val="24"/>
        </w:rPr>
        <w:t xml:space="preserve"> или дачи </w:t>
      </w:r>
      <w:r w:rsidRPr="004D195D">
        <w:rPr>
          <w:rFonts w:cs="Times New Roman"/>
          <w:szCs w:val="24"/>
          <w:u w:val="single"/>
        </w:rPr>
        <w:t>земельные участки</w:t>
      </w:r>
      <w:r w:rsidRPr="004D195D">
        <w:rPr>
          <w:rFonts w:cs="Times New Roman"/>
          <w:szCs w:val="24"/>
        </w:rPr>
        <w:t xml:space="preserve">, на </w:t>
      </w:r>
      <w:r w:rsidR="00BF791A" w:rsidRPr="004D195D">
        <w:rPr>
          <w:rFonts w:cs="Times New Roman"/>
          <w:szCs w:val="24"/>
        </w:rPr>
        <w:t>которых они ра</w:t>
      </w:r>
      <w:r w:rsidRPr="004D195D">
        <w:rPr>
          <w:rFonts w:cs="Times New Roman"/>
          <w:szCs w:val="24"/>
        </w:rPr>
        <w:t xml:space="preserve">сположены, </w:t>
      </w:r>
      <w:r w:rsidRPr="004D195D">
        <w:rPr>
          <w:rFonts w:cs="Times New Roman"/>
          <w:szCs w:val="24"/>
          <w:u w:val="single"/>
        </w:rPr>
        <w:t>могут быть изъяты по решению суда</w:t>
      </w:r>
      <w:r w:rsidRPr="004D195D">
        <w:rPr>
          <w:rFonts w:cs="Times New Roman"/>
          <w:szCs w:val="24"/>
        </w:rPr>
        <w:t>.</w:t>
      </w:r>
      <w:r w:rsidR="004D195D">
        <w:rPr>
          <w:rFonts w:cs="Times New Roman"/>
          <w:szCs w:val="24"/>
        </w:rPr>
        <w:t xml:space="preserve"> </w:t>
      </w:r>
      <w:r w:rsidR="00BF791A" w:rsidRPr="004D195D">
        <w:rPr>
          <w:rFonts w:cs="Times New Roman"/>
          <w:szCs w:val="24"/>
        </w:rPr>
        <w:t>На основании решени</w:t>
      </w:r>
      <w:r w:rsidR="004D195D" w:rsidRPr="004D195D">
        <w:rPr>
          <w:rFonts w:cs="Times New Roman"/>
          <w:szCs w:val="24"/>
        </w:rPr>
        <w:t>я</w:t>
      </w:r>
      <w:r w:rsidR="00BF791A" w:rsidRPr="004D195D">
        <w:rPr>
          <w:rFonts w:cs="Times New Roman"/>
          <w:szCs w:val="24"/>
        </w:rPr>
        <w:t xml:space="preserve"> суда об изъятии земельного участка территориальная организация по государственной регистрации недвижимого имущества, прав на него и сделок с ним осуществляет государственную регистрацию прекращения права собственности на такой земельный участок.</w:t>
      </w:r>
    </w:p>
    <w:p w:rsidR="004D195D" w:rsidRDefault="008709EE" w:rsidP="008709EE">
      <w:pPr>
        <w:pStyle w:val="a5"/>
        <w:numPr>
          <w:ilvl w:val="0"/>
          <w:numId w:val="3"/>
        </w:numPr>
        <w:ind w:left="0" w:firstLine="284"/>
        <w:jc w:val="both"/>
      </w:pPr>
      <w:r>
        <w:t xml:space="preserve">Продажа не завершенных строительством незаконсервированных жилых домов, дач </w:t>
      </w:r>
      <w:r w:rsidR="00706811">
        <w:br/>
      </w:r>
      <w:r>
        <w:t xml:space="preserve">с публичных торгов (аукционов) осуществляется одновременно с продажей в частную собственность земельных участков, необходимых для обслуживания этого имущества, </w:t>
      </w:r>
      <w:r w:rsidR="00D86763">
        <w:br/>
      </w:r>
      <w:r>
        <w:t>или продажей права заключения договора аренды таких земельных участков.</w:t>
      </w:r>
    </w:p>
    <w:p w:rsidR="00532478" w:rsidRPr="00532478" w:rsidRDefault="00532478" w:rsidP="00532478">
      <w:pPr>
        <w:pStyle w:val="a5"/>
        <w:numPr>
          <w:ilvl w:val="0"/>
          <w:numId w:val="3"/>
        </w:numPr>
        <w:ind w:left="0" w:firstLine="284"/>
        <w:jc w:val="both"/>
      </w:pPr>
      <w:r w:rsidRPr="00532478">
        <w:t>С целью недопущения случаев спекуляции с земельными участками, предоставленными</w:t>
      </w:r>
      <w:r>
        <w:t xml:space="preserve"> </w:t>
      </w:r>
      <w:r>
        <w:br/>
      </w:r>
      <w:r w:rsidRPr="00532478">
        <w:t xml:space="preserve">на льготных основаниях, статьи 66 </w:t>
      </w:r>
      <w:r w:rsidRPr="00532478">
        <w:rPr>
          <w:b/>
        </w:rPr>
        <w:t>Кодекса Республики Беларусь о земле</w:t>
      </w:r>
      <w:r w:rsidRPr="00532478">
        <w:t xml:space="preserve"> </w:t>
      </w:r>
      <w:r w:rsidRPr="00532478">
        <w:rPr>
          <w:bCs/>
          <w:u w:val="single"/>
        </w:rPr>
        <w:t>запрещается отчуждение</w:t>
      </w:r>
      <w:r w:rsidRPr="00532478">
        <w:rPr>
          <w:u w:val="single"/>
        </w:rPr>
        <w:t xml:space="preserve"> гражданами  </w:t>
      </w:r>
      <w:r w:rsidRPr="00532478">
        <w:rPr>
          <w:bCs/>
          <w:u w:val="single"/>
        </w:rPr>
        <w:t>незавершенных законсервированных капитальных строений</w:t>
      </w:r>
      <w:r w:rsidRPr="00532478">
        <w:rPr>
          <w:u w:val="single"/>
        </w:rPr>
        <w:t>, расположенных на земельных участках, </w:t>
      </w:r>
      <w:r w:rsidRPr="00532478">
        <w:rPr>
          <w:bCs/>
          <w:u w:val="single"/>
        </w:rPr>
        <w:t>предоставленных гражданам как состоящим на учете нуждающихся в улучшении жилищных условий</w:t>
      </w:r>
      <w:r w:rsidRPr="00532478">
        <w:t xml:space="preserve">, за исключением отчуждений местным исполнительным комитетам. Кроме того, </w:t>
      </w:r>
      <w:r w:rsidRPr="00532478">
        <w:rPr>
          <w:u w:val="single"/>
        </w:rPr>
        <w:t>граждане, получившие земельные участки как состоящие на учете нуждающихся в улучшении жилищных условий, </w:t>
      </w:r>
      <w:r w:rsidRPr="00532478">
        <w:rPr>
          <w:bCs/>
          <w:u w:val="single"/>
        </w:rPr>
        <w:t>до истечения 5 лет</w:t>
      </w:r>
      <w:r w:rsidRPr="00532478">
        <w:rPr>
          <w:u w:val="single"/>
        </w:rPr>
        <w:t> со дня государственной регистрации</w:t>
      </w:r>
      <w:r w:rsidRPr="00532478">
        <w:t xml:space="preserve"> возведенных на них жилых домов </w:t>
      </w:r>
      <w:r w:rsidRPr="00532478">
        <w:rPr>
          <w:bCs/>
        </w:rPr>
        <w:t>не вправе отчуждать</w:t>
      </w:r>
      <w:r w:rsidRPr="00532478">
        <w:t xml:space="preserve"> такие земельные участки и (или) дома, а также объекты недвижимости, образованные в результате </w:t>
      </w:r>
      <w:r w:rsidRPr="00532478">
        <w:br/>
        <w:t>их раздела, слияния или вычленения из них, за исключением отчуждения местным исполнительным комитетам.</w:t>
      </w:r>
    </w:p>
    <w:p w:rsidR="008709EE" w:rsidRDefault="008709EE" w:rsidP="00035FF5">
      <w:pPr>
        <w:ind w:firstLine="709"/>
        <w:jc w:val="both"/>
        <w:rPr>
          <w:rFonts w:cs="Times New Roman"/>
          <w:szCs w:val="24"/>
        </w:rPr>
      </w:pPr>
    </w:p>
    <w:p w:rsidR="00FB07EC" w:rsidRDefault="00BF791A" w:rsidP="00035FF5">
      <w:pPr>
        <w:ind w:firstLine="709"/>
        <w:jc w:val="both"/>
        <w:rPr>
          <w:rFonts w:cs="Times New Roman"/>
          <w:noProof/>
          <w:szCs w:val="24"/>
          <w:lang w:eastAsia="ru-RU"/>
        </w:rPr>
      </w:pPr>
      <w:r w:rsidRPr="006A7F39">
        <w:rPr>
          <w:rFonts w:cs="Times New Roman"/>
          <w:szCs w:val="24"/>
        </w:rPr>
        <w:t xml:space="preserve">Для получения более подробной информации можно обратиться в отдел архитектуры </w:t>
      </w:r>
      <w:r w:rsidR="00D86763">
        <w:rPr>
          <w:rFonts w:cs="Times New Roman"/>
          <w:szCs w:val="24"/>
        </w:rPr>
        <w:br/>
      </w:r>
      <w:r w:rsidRPr="006A7F39">
        <w:rPr>
          <w:rFonts w:cs="Times New Roman"/>
          <w:szCs w:val="24"/>
        </w:rPr>
        <w:t xml:space="preserve">и строительства Сморгонского районного исполнительного комитета </w:t>
      </w:r>
      <w:r w:rsidR="004D195D">
        <w:rPr>
          <w:rFonts w:cs="Times New Roman"/>
          <w:szCs w:val="24"/>
        </w:rPr>
        <w:t xml:space="preserve">по адресу: г.Сморгонь, </w:t>
      </w:r>
      <w:r w:rsidR="00D86763">
        <w:rPr>
          <w:rFonts w:cs="Times New Roman"/>
          <w:szCs w:val="24"/>
        </w:rPr>
        <w:br/>
      </w:r>
      <w:r w:rsidR="004D195D">
        <w:rPr>
          <w:rFonts w:cs="Times New Roman"/>
          <w:szCs w:val="24"/>
        </w:rPr>
        <w:t xml:space="preserve">ул. Ленина, д.5, </w:t>
      </w:r>
      <w:r w:rsidR="00D86763">
        <w:rPr>
          <w:rFonts w:cs="Times New Roman"/>
          <w:szCs w:val="24"/>
        </w:rPr>
        <w:t>каб.</w:t>
      </w:r>
      <w:r w:rsidR="004D195D" w:rsidRPr="006A7F39">
        <w:rPr>
          <w:rFonts w:cs="Times New Roman"/>
          <w:szCs w:val="24"/>
        </w:rPr>
        <w:t> 224</w:t>
      </w:r>
      <w:r w:rsidR="004D195D">
        <w:rPr>
          <w:rFonts w:cs="Times New Roman"/>
          <w:szCs w:val="24"/>
        </w:rPr>
        <w:t xml:space="preserve">, </w:t>
      </w:r>
      <w:r w:rsidR="004D195D" w:rsidRPr="006A7F39">
        <w:rPr>
          <w:rFonts w:cs="Times New Roman"/>
          <w:szCs w:val="24"/>
        </w:rPr>
        <w:t>229</w:t>
      </w:r>
      <w:r w:rsidR="004D195D">
        <w:rPr>
          <w:rFonts w:cs="Times New Roman"/>
          <w:szCs w:val="24"/>
        </w:rPr>
        <w:t xml:space="preserve"> или по тел.</w:t>
      </w:r>
      <w:r w:rsidRPr="006A7F39">
        <w:rPr>
          <w:rFonts w:cs="Times New Roman"/>
          <w:szCs w:val="24"/>
        </w:rPr>
        <w:t xml:space="preserve"> </w:t>
      </w:r>
      <w:r w:rsidR="004D195D">
        <w:rPr>
          <w:rFonts w:cs="Times New Roman"/>
          <w:szCs w:val="24"/>
        </w:rPr>
        <w:t>(801592) 37649, 37651</w:t>
      </w:r>
      <w:r w:rsidR="00351B63">
        <w:rPr>
          <w:rFonts w:cs="Times New Roman"/>
          <w:szCs w:val="24"/>
        </w:rPr>
        <w:t>,</w:t>
      </w:r>
      <w:r w:rsidR="004D195D" w:rsidRPr="004D195D">
        <w:rPr>
          <w:rFonts w:cs="Times New Roman"/>
          <w:noProof/>
          <w:szCs w:val="24"/>
          <w:lang w:eastAsia="ru-RU"/>
        </w:rPr>
        <w:t xml:space="preserve"> </w:t>
      </w:r>
      <w:r w:rsidR="00351B63" w:rsidRPr="00351B63">
        <w:rPr>
          <w:rFonts w:cs="Times New Roman"/>
          <w:noProof/>
          <w:szCs w:val="24"/>
          <w:lang w:eastAsia="ru-RU"/>
        </w:rPr>
        <w:t>моб.тел. +3758185338</w:t>
      </w:r>
      <w:r w:rsidR="00351B63">
        <w:rPr>
          <w:rFonts w:cs="Times New Roman"/>
          <w:noProof/>
          <w:szCs w:val="24"/>
          <w:lang w:eastAsia="ru-RU"/>
        </w:rPr>
        <w:t>.</w:t>
      </w:r>
    </w:p>
    <w:p w:rsidR="004D195D" w:rsidRDefault="004D195D" w:rsidP="008709EE">
      <w:pPr>
        <w:ind w:firstLine="709"/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284480</wp:posOffset>
            </wp:positionV>
            <wp:extent cx="2800350" cy="1266825"/>
            <wp:effectExtent l="19050" t="0" r="0" b="0"/>
            <wp:wrapTight wrapText="bothSides">
              <wp:wrapPolygon edited="0">
                <wp:start x="-147" y="0"/>
                <wp:lineTo x="-147" y="21438"/>
                <wp:lineTo x="21600" y="21438"/>
                <wp:lineTo x="21600" y="0"/>
                <wp:lineTo x="-147" y="0"/>
              </wp:wrapPolygon>
            </wp:wrapTight>
            <wp:docPr id="10" name="Рисунок 8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D195D" w:rsidSect="00D86763">
      <w:footerReference w:type="default" r:id="rId10"/>
      <w:pgSz w:w="11906" w:h="16838"/>
      <w:pgMar w:top="1276" w:right="566" w:bottom="1134" w:left="1134" w:header="708" w:footer="27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5D5" w:rsidRDefault="001435D5" w:rsidP="00B62B8A">
      <w:r>
        <w:separator/>
      </w:r>
    </w:p>
  </w:endnote>
  <w:endnote w:type="continuationSeparator" w:id="0">
    <w:p w:rsidR="001435D5" w:rsidRDefault="001435D5" w:rsidP="00B6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65261"/>
    </w:sdtPr>
    <w:sdtEndPr/>
    <w:sdtContent>
      <w:p w:rsidR="000363C6" w:rsidRDefault="000363C6">
        <w:pPr>
          <w:pStyle w:val="a9"/>
          <w:jc w:val="center"/>
        </w:pPr>
      </w:p>
      <w:p w:rsidR="000363C6" w:rsidRDefault="00F87A6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D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62B8A" w:rsidRDefault="00B62B8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5D5" w:rsidRDefault="001435D5" w:rsidP="00B62B8A">
      <w:r>
        <w:separator/>
      </w:r>
    </w:p>
  </w:footnote>
  <w:footnote w:type="continuationSeparator" w:id="0">
    <w:p w:rsidR="001435D5" w:rsidRDefault="001435D5" w:rsidP="00B6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757D8"/>
    <w:multiLevelType w:val="hybridMultilevel"/>
    <w:tmpl w:val="98D6AE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916BE0"/>
    <w:multiLevelType w:val="hybridMultilevel"/>
    <w:tmpl w:val="E070E8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9F4E1D"/>
    <w:multiLevelType w:val="hybridMultilevel"/>
    <w:tmpl w:val="5552AE3C"/>
    <w:lvl w:ilvl="0" w:tplc="2CFAE0FC">
      <w:start w:val="1"/>
      <w:numFmt w:val="bullet"/>
      <w:lvlText w:val="!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F100C7B"/>
    <w:multiLevelType w:val="multilevel"/>
    <w:tmpl w:val="C8F2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254250"/>
    <w:multiLevelType w:val="hybridMultilevel"/>
    <w:tmpl w:val="805EF3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1BB5C11"/>
    <w:multiLevelType w:val="multilevel"/>
    <w:tmpl w:val="6DAA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6673"/>
    <w:rsid w:val="00035FF5"/>
    <w:rsid w:val="000363C6"/>
    <w:rsid w:val="000B6025"/>
    <w:rsid w:val="000E4EF1"/>
    <w:rsid w:val="001435D5"/>
    <w:rsid w:val="00157A01"/>
    <w:rsid w:val="001B33C3"/>
    <w:rsid w:val="001F2840"/>
    <w:rsid w:val="002341CB"/>
    <w:rsid w:val="00351B63"/>
    <w:rsid w:val="00437B96"/>
    <w:rsid w:val="00486673"/>
    <w:rsid w:val="00493FDA"/>
    <w:rsid w:val="00495C58"/>
    <w:rsid w:val="004A0696"/>
    <w:rsid w:val="004B49D3"/>
    <w:rsid w:val="004D195D"/>
    <w:rsid w:val="004D1AAA"/>
    <w:rsid w:val="00532478"/>
    <w:rsid w:val="0058560C"/>
    <w:rsid w:val="006140DC"/>
    <w:rsid w:val="006A7F39"/>
    <w:rsid w:val="00706811"/>
    <w:rsid w:val="0076238C"/>
    <w:rsid w:val="007D07EF"/>
    <w:rsid w:val="008709EE"/>
    <w:rsid w:val="008C042D"/>
    <w:rsid w:val="008C4DFC"/>
    <w:rsid w:val="009046D6"/>
    <w:rsid w:val="00A24652"/>
    <w:rsid w:val="00A67E73"/>
    <w:rsid w:val="00B62B8A"/>
    <w:rsid w:val="00BA1FAD"/>
    <w:rsid w:val="00BF791A"/>
    <w:rsid w:val="00C06FA2"/>
    <w:rsid w:val="00CE1397"/>
    <w:rsid w:val="00D86763"/>
    <w:rsid w:val="00E90D06"/>
    <w:rsid w:val="00F87A6C"/>
    <w:rsid w:val="00FA527E"/>
    <w:rsid w:val="00FB07EC"/>
    <w:rsid w:val="00FF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1073"/>
  <w15:docId w15:val="{777AEDF0-75E9-4C25-B9AE-C63B55CA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F3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7F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7F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40D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341CB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B62B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62B8A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B62B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62B8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036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atlovonews.by/2022/12/vneseny-izmeneniya-v-ukaz-o-predostavlenii-gospodderzhki-pri-stroitelstve-zhily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user</cp:lastModifiedBy>
  <cp:revision>26</cp:revision>
  <dcterms:created xsi:type="dcterms:W3CDTF">2026-05-15T05:58:00Z</dcterms:created>
  <dcterms:modified xsi:type="dcterms:W3CDTF">2026-08-25T05:40:00Z</dcterms:modified>
</cp:coreProperties>
</file>