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2" w:rsidRPr="00174582" w:rsidRDefault="00174582" w:rsidP="001745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74582">
        <w:rPr>
          <w:b/>
          <w:bCs/>
          <w:sz w:val="28"/>
          <w:szCs w:val="28"/>
        </w:rPr>
        <w:t>Реквизиты для уплаты государственной пошлины в случаях государственной регистрации юридических лиц, индивидуальных предпринимателей либо получения выписки из ЕГР.</w:t>
      </w:r>
    </w:p>
    <w:p w:rsidR="00174582" w:rsidRPr="00174582" w:rsidRDefault="00174582" w:rsidP="00174582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6174"/>
      </w:tblGrid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Назначение платежа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Госпошлина за государственную регистрацию юридического лица,                                 индивидуального предпринимателя</w:t>
            </w:r>
            <w:r w:rsidR="009D677D">
              <w:rPr>
                <w:b/>
                <w:sz w:val="28"/>
                <w:szCs w:val="28"/>
              </w:rPr>
              <w:t>, получение выписки из ЕГР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Получатель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Главное управление Минфина Республики Беларусь по Гродненской  области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Банк-получатель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ОАО  «АСБ Беларусбанк», г. Минск,  </w:t>
            </w:r>
            <w:r>
              <w:rPr>
                <w:b/>
                <w:color w:val="333333"/>
                <w:sz w:val="28"/>
                <w:szCs w:val="28"/>
              </w:rPr>
              <w:t>BIC  AKBBBY2X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Номер счета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</w:rPr>
              <w:t>(</w:t>
            </w:r>
            <w:r>
              <w:rPr>
                <w:b/>
                <w:color w:val="333333"/>
                <w:sz w:val="28"/>
                <w:szCs w:val="28"/>
                <w:lang w:val="en-US"/>
              </w:rPr>
              <w:t>IBAN</w:t>
            </w:r>
            <w:r>
              <w:rPr>
                <w:b/>
                <w:color w:val="333333"/>
                <w:sz w:val="28"/>
                <w:szCs w:val="28"/>
              </w:rPr>
              <w:t>)</w:t>
            </w:r>
            <w:r>
              <w:rPr>
                <w:b/>
                <w:color w:val="333333"/>
                <w:sz w:val="28"/>
                <w:szCs w:val="28"/>
                <w:lang w:val="en-US"/>
              </w:rPr>
              <w:t> BY</w:t>
            </w:r>
            <w:r>
              <w:rPr>
                <w:b/>
                <w:color w:val="333333"/>
                <w:sz w:val="28"/>
                <w:szCs w:val="28"/>
              </w:rPr>
              <w:t xml:space="preserve">93 </w:t>
            </w:r>
            <w:r>
              <w:rPr>
                <w:b/>
                <w:color w:val="333333"/>
                <w:sz w:val="28"/>
                <w:szCs w:val="28"/>
                <w:lang w:val="en-US"/>
              </w:rPr>
              <w:t>AKBB</w:t>
            </w:r>
            <w:r>
              <w:rPr>
                <w:b/>
                <w:color w:val="333333"/>
                <w:sz w:val="28"/>
                <w:szCs w:val="28"/>
              </w:rPr>
              <w:t xml:space="preserve"> 3600 5260 0000 7000 0000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УНП получателя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500563252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Код платежа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03001 (для юридических лиц)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код платежа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03002 (для физических лиц)</w:t>
            </w:r>
          </w:p>
        </w:tc>
      </w:tr>
    </w:tbl>
    <w:p w:rsidR="002244CE" w:rsidRDefault="002244CE" w:rsidP="002244CE">
      <w:pPr>
        <w:spacing w:line="320" w:lineRule="exact"/>
        <w:rPr>
          <w:sz w:val="28"/>
          <w:szCs w:val="28"/>
        </w:rPr>
      </w:pPr>
    </w:p>
    <w:p w:rsidR="002244CE" w:rsidRPr="00174582" w:rsidRDefault="002244CE" w:rsidP="00174582">
      <w:pPr>
        <w:spacing w:line="320" w:lineRule="exact"/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21"/>
        <w:gridCol w:w="2340"/>
      </w:tblGrid>
      <w:tr w:rsidR="00174582" w:rsidRPr="00D671FE" w:rsidTr="007D5A3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4582" w:rsidRPr="00D671FE" w:rsidRDefault="00174582" w:rsidP="007D5A34"/>
        </w:tc>
        <w:tc>
          <w:tcPr>
            <w:tcW w:w="1250" w:type="pct"/>
            <w:tcMar>
              <w:top w:w="0" w:type="dxa"/>
              <w:bottom w:w="0" w:type="dxa"/>
            </w:tcMar>
          </w:tcPr>
          <w:p w:rsidR="00174582" w:rsidRPr="00F16B6F" w:rsidRDefault="00174582" w:rsidP="007D5A34">
            <w:pPr>
              <w:pStyle w:val="append1"/>
            </w:pPr>
            <w:bookmarkStart w:id="0" w:name="a776"/>
            <w:bookmarkEnd w:id="0"/>
            <w:r w:rsidRPr="00F16B6F">
              <w:t>Приложение 22</w:t>
            </w:r>
          </w:p>
          <w:p w:rsidR="00174582" w:rsidRPr="00F16B6F" w:rsidRDefault="00174582" w:rsidP="007D5A34">
            <w:pPr>
              <w:pStyle w:val="append"/>
            </w:pPr>
            <w:r w:rsidRPr="00F16B6F">
              <w:t>к Налоговому кодексу</w:t>
            </w:r>
            <w:r w:rsidRPr="00F16B6F">
              <w:br/>
              <w:t>Республики Беларусь</w:t>
            </w:r>
          </w:p>
        </w:tc>
      </w:tr>
    </w:tbl>
    <w:p w:rsidR="00F9508D" w:rsidRDefault="00F9508D" w:rsidP="00394E68">
      <w:pPr>
        <w:shd w:val="clear" w:color="auto" w:fill="FFFFFF"/>
        <w:spacing w:line="270" w:lineRule="atLeast"/>
        <w:rPr>
          <w:b/>
          <w:bCs/>
          <w:sz w:val="30"/>
          <w:szCs w:val="30"/>
        </w:rPr>
      </w:pPr>
    </w:p>
    <w:p w:rsidR="00174582" w:rsidRP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174582">
        <w:rPr>
          <w:b/>
          <w:bCs/>
          <w:sz w:val="30"/>
          <w:szCs w:val="30"/>
        </w:rPr>
        <w:t>СТАВКИ ГОСУДАРСТВЕННОЙ ПОШЛИНЫ</w:t>
      </w:r>
    </w:p>
    <w:p w:rsidR="00394E68" w:rsidRDefault="00174582" w:rsidP="00F22E14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394E68">
        <w:rPr>
          <w:bCs/>
          <w:sz w:val="30"/>
          <w:szCs w:val="30"/>
        </w:rPr>
        <w:t>С 1 января 202</w:t>
      </w:r>
      <w:r w:rsidR="00394E68" w:rsidRPr="00394E68">
        <w:rPr>
          <w:bCs/>
          <w:sz w:val="30"/>
          <w:szCs w:val="30"/>
        </w:rPr>
        <w:t>4</w:t>
      </w:r>
      <w:r w:rsidRPr="00394E68">
        <w:rPr>
          <w:bCs/>
          <w:sz w:val="30"/>
          <w:szCs w:val="30"/>
        </w:rPr>
        <w:t xml:space="preserve"> года размер базовой величины составляет</w:t>
      </w:r>
      <w:r w:rsidRPr="00394E68">
        <w:rPr>
          <w:b/>
          <w:bCs/>
          <w:sz w:val="30"/>
          <w:szCs w:val="30"/>
        </w:rPr>
        <w:t xml:space="preserve"> </w:t>
      </w:r>
      <w:r w:rsidR="00F22E14" w:rsidRPr="00394E68">
        <w:rPr>
          <w:b/>
          <w:bCs/>
          <w:sz w:val="30"/>
          <w:szCs w:val="30"/>
        </w:rPr>
        <w:t xml:space="preserve">            </w:t>
      </w:r>
    </w:p>
    <w:p w:rsidR="00174582" w:rsidRPr="00394E68" w:rsidRDefault="00394E68" w:rsidP="00F22E14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394E68">
        <w:rPr>
          <w:b/>
          <w:bCs/>
          <w:sz w:val="30"/>
          <w:szCs w:val="30"/>
        </w:rPr>
        <w:t>40</w:t>
      </w:r>
      <w:r w:rsidR="00174582" w:rsidRPr="00394E68">
        <w:rPr>
          <w:b/>
          <w:bCs/>
          <w:sz w:val="30"/>
          <w:szCs w:val="30"/>
        </w:rPr>
        <w:t xml:space="preserve"> рубл</w:t>
      </w:r>
      <w:r w:rsidR="00323F6E" w:rsidRPr="00394E68">
        <w:rPr>
          <w:b/>
          <w:bCs/>
          <w:sz w:val="30"/>
          <w:szCs w:val="30"/>
        </w:rPr>
        <w:t>ей</w:t>
      </w:r>
      <w:r w:rsidR="00174582" w:rsidRPr="00394E68">
        <w:rPr>
          <w:b/>
          <w:bCs/>
          <w:sz w:val="30"/>
          <w:szCs w:val="30"/>
        </w:rPr>
        <w:t xml:space="preserve"> 00 копеек</w:t>
      </w:r>
    </w:p>
    <w:p w:rsid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rFonts w:ascii="Arial" w:hAnsi="Arial" w:cs="Arial"/>
          <w:sz w:val="18"/>
          <w:szCs w:val="18"/>
        </w:rPr>
      </w:pPr>
    </w:p>
    <w:tbl>
      <w:tblPr>
        <w:tblW w:w="4984" w:type="pct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72"/>
        <w:gridCol w:w="2903"/>
      </w:tblGrid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spacing w:line="270" w:lineRule="atLeast"/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582" w:rsidRDefault="00174582" w:rsidP="007D5A34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Ставки государственной пошлины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spacing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Государственная регистрация: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4582" w:rsidRDefault="00174582" w:rsidP="007D5A34">
            <w:pPr>
              <w:spacing w:line="270" w:lineRule="atLeast"/>
              <w:rPr>
                <w:color w:val="000000"/>
              </w:rPr>
            </w:pP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1.1.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подпункте 1.2настоящего пункта)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базовая величина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1.2. коммерческой организации, </w:t>
            </w:r>
            <w:r>
              <w:rPr>
                <w:sz w:val="26"/>
                <w:szCs w:val="26"/>
              </w:rPr>
              <w:t xml:space="preserve">в которой число учредителей-инвалидов превышает 50 процентов, коммерческой организации, создаваемой организацией ветеранов, обществом инвалидов,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0,8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1.3. изменений и (или) дополнений, внесенных в устав коммерческой организации </w:t>
            </w:r>
            <w:r>
              <w:rPr>
                <w:sz w:val="26"/>
                <w:szCs w:val="26"/>
              </w:rPr>
              <w:t>(учредительный договор - для коммерческой организации, действующей только на основании учредительного договора), за исключением указанных в подпункте 1.4 настоящего пункта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базовые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1.4. изменений и (или) дополнений, внесенных в устав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 w:rsidRPr="00F9508D">
              <w:t>(учредительный договор - для коммерческой организации, действующей только на основании учредительного договора), в которой число учредителей (участников) - инвалидов превышает 50 процентов, коммерческой организации, созданной организацией ветеранов, обществом инвалидов,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1.5.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1.6. изменений и (или) дополнений, внесенных в устав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1.7.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1.8. изменений, внесенных в свидетельство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2. Выдача дубликата свидетельства </w:t>
            </w:r>
            <w:r>
              <w:rPr>
                <w:sz w:val="30"/>
                <w:szCs w:val="30"/>
              </w:rPr>
              <w:t>о государственной регистрации юридического лица, дубликата свидетельства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 процентов ставки</w:t>
            </w:r>
            <w:r>
              <w:rPr>
                <w:sz w:val="30"/>
                <w:szCs w:val="30"/>
              </w:rPr>
              <w:t>, установленной за государственную регистрацию соответствующих юридического лица либо индивидуального предпринимателя</w:t>
            </w:r>
          </w:p>
        </w:tc>
      </w:tr>
    </w:tbl>
    <w:p w:rsidR="00174582" w:rsidRPr="00174582" w:rsidRDefault="00DC2CD4" w:rsidP="00174582">
      <w:r>
        <w:pict>
          <v:rect id="_x0000_i1025" style="width:0;height:1.5pt" o:hralign="center" o:hrstd="t" o:hr="t" fillcolor="#a0a0a0" stroked="f"/>
        </w:pict>
      </w:r>
    </w:p>
    <w:p w:rsidR="009D677D" w:rsidRDefault="009D677D" w:rsidP="00174582">
      <w:pPr>
        <w:spacing w:before="100" w:beforeAutospacing="1" w:after="100" w:afterAutospacing="1" w:line="360" w:lineRule="atLeast"/>
        <w:jc w:val="center"/>
        <w:rPr>
          <w:b/>
          <w:bCs/>
          <w:i/>
          <w:iCs/>
        </w:rPr>
      </w:pPr>
    </w:p>
    <w:p w:rsidR="00394E68" w:rsidRDefault="00394E68" w:rsidP="00174582">
      <w:pPr>
        <w:spacing w:before="100" w:beforeAutospacing="1" w:after="100" w:afterAutospacing="1" w:line="360" w:lineRule="atLeast"/>
        <w:jc w:val="center"/>
        <w:rPr>
          <w:b/>
          <w:bCs/>
          <w:i/>
          <w:iCs/>
        </w:rPr>
      </w:pPr>
    </w:p>
    <w:p w:rsidR="00174582" w:rsidRPr="00323F6E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  <w:sz w:val="30"/>
          <w:szCs w:val="30"/>
        </w:rPr>
      </w:pPr>
      <w:r w:rsidRPr="00323F6E">
        <w:rPr>
          <w:b/>
          <w:bCs/>
          <w:i/>
          <w:iCs/>
          <w:sz w:val="30"/>
          <w:szCs w:val="30"/>
        </w:rPr>
        <w:lastRenderedPageBreak/>
        <w:t>Освобождаются от уплаты государственной пошлины: </w:t>
      </w:r>
    </w:p>
    <w:p w:rsidR="00174582" w:rsidRPr="00323F6E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  <w:sz w:val="28"/>
          <w:szCs w:val="28"/>
        </w:rPr>
      </w:pPr>
      <w:r w:rsidRPr="00323F6E">
        <w:rPr>
          <w:b/>
          <w:bCs/>
          <w:i/>
          <w:iCs/>
          <w:sz w:val="28"/>
          <w:szCs w:val="28"/>
        </w:rPr>
        <w:t>Статья 285. Льготы по государственной пошлине</w:t>
      </w:r>
    </w:p>
    <w:p w:rsidR="00174582" w:rsidRPr="00323F6E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  <w:sz w:val="26"/>
          <w:szCs w:val="26"/>
        </w:rPr>
      </w:pPr>
      <w:r w:rsidRPr="00323F6E">
        <w:rPr>
          <w:b/>
          <w:bCs/>
          <w:sz w:val="26"/>
          <w:szCs w:val="26"/>
        </w:rPr>
        <w:t>10. Освобождаются от государственной пошлины при совершении иных юридически значимых действий:</w:t>
      </w:r>
    </w:p>
    <w:p w:rsidR="00174582" w:rsidRPr="00323F6E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  <w:sz w:val="26"/>
          <w:szCs w:val="26"/>
        </w:rPr>
      </w:pPr>
      <w:r w:rsidRPr="00323F6E">
        <w:rPr>
          <w:b/>
          <w:bCs/>
          <w:sz w:val="26"/>
          <w:szCs w:val="26"/>
        </w:rPr>
        <w:t>10.1. 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:rsidR="00174582" w:rsidRPr="00323F6E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  <w:sz w:val="26"/>
          <w:szCs w:val="26"/>
        </w:rPr>
      </w:pPr>
      <w:r w:rsidRPr="00323F6E">
        <w:rPr>
          <w:b/>
          <w:bCs/>
          <w:sz w:val="26"/>
          <w:szCs w:val="26"/>
        </w:rPr>
        <w:t>10.2.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 регистрацию в качестве индивидуального предпринимателя;</w:t>
      </w:r>
    </w:p>
    <w:p w:rsidR="00174582" w:rsidRPr="00323F6E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  <w:sz w:val="26"/>
          <w:szCs w:val="26"/>
        </w:rPr>
      </w:pPr>
      <w:r w:rsidRPr="00323F6E">
        <w:rPr>
          <w:b/>
          <w:bCs/>
          <w:sz w:val="26"/>
          <w:szCs w:val="26"/>
        </w:rPr>
        <w:t>10.3.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 регистра юридических лиц и индивидуальных предпринимателей;</w:t>
      </w:r>
    </w:p>
    <w:p w:rsidR="00174582" w:rsidRPr="00C378CF" w:rsidRDefault="00174582" w:rsidP="00323F6E">
      <w:pPr>
        <w:spacing w:before="100" w:beforeAutospacing="1" w:after="100" w:afterAutospacing="1" w:line="360" w:lineRule="atLeast"/>
        <w:jc w:val="both"/>
        <w:rPr>
          <w:b/>
        </w:rPr>
      </w:pPr>
      <w:r w:rsidRPr="00323F6E">
        <w:rPr>
          <w:b/>
          <w:bCs/>
          <w:sz w:val="26"/>
          <w:szCs w:val="26"/>
        </w:rPr>
        <w:t>10.4. плательщики за государственную регистрацию изменений и (или) дополнений в их уставы (учредительные договоры - для коммерческих организаций, действующих только на основании учредительных договоров) и изменений, внесенных в свидетельства 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документы.</w:t>
      </w:r>
      <w:r w:rsidRPr="00323F6E">
        <w:rPr>
          <w:b/>
          <w:bCs/>
          <w:sz w:val="26"/>
          <w:szCs w:val="26"/>
        </w:rPr>
        <w:br/>
      </w:r>
      <w:r w:rsidRPr="00323F6E">
        <w:rPr>
          <w:b/>
          <w:bCs/>
          <w:sz w:val="26"/>
          <w:szCs w:val="26"/>
        </w:rPr>
        <w:br/>
      </w:r>
      <w:r w:rsidRPr="00174582">
        <w:rPr>
          <w:b/>
          <w:bCs/>
        </w:rPr>
        <w:t> </w:t>
      </w:r>
    </w:p>
    <w:p w:rsidR="00DE61A0" w:rsidRPr="00C378CF" w:rsidRDefault="00DE61A0">
      <w:pPr>
        <w:rPr>
          <w:b/>
        </w:rPr>
      </w:pPr>
    </w:p>
    <w:sectPr w:rsidR="00DE61A0" w:rsidRPr="00C378CF" w:rsidSect="00F9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200" w:rsidRDefault="00383200">
      <w:r>
        <w:separator/>
      </w:r>
    </w:p>
  </w:endnote>
  <w:endnote w:type="continuationSeparator" w:id="1">
    <w:p w:rsidR="00383200" w:rsidRDefault="0038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200" w:rsidRDefault="00383200">
      <w:r>
        <w:separator/>
      </w:r>
    </w:p>
  </w:footnote>
  <w:footnote w:type="continuationSeparator" w:id="1">
    <w:p w:rsidR="00383200" w:rsidRDefault="00383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378CF"/>
    <w:rsid w:val="000830AF"/>
    <w:rsid w:val="000C4C75"/>
    <w:rsid w:val="00165B9F"/>
    <w:rsid w:val="00174582"/>
    <w:rsid w:val="001749B0"/>
    <w:rsid w:val="002244CE"/>
    <w:rsid w:val="00263071"/>
    <w:rsid w:val="002914B9"/>
    <w:rsid w:val="002A7ABE"/>
    <w:rsid w:val="00323F6E"/>
    <w:rsid w:val="00383200"/>
    <w:rsid w:val="00394E68"/>
    <w:rsid w:val="003D302C"/>
    <w:rsid w:val="004C6050"/>
    <w:rsid w:val="00767B9C"/>
    <w:rsid w:val="00787FF7"/>
    <w:rsid w:val="0084582A"/>
    <w:rsid w:val="008617CA"/>
    <w:rsid w:val="0095180D"/>
    <w:rsid w:val="00983BE9"/>
    <w:rsid w:val="009D677D"/>
    <w:rsid w:val="00A4231F"/>
    <w:rsid w:val="00B35430"/>
    <w:rsid w:val="00BD0A7A"/>
    <w:rsid w:val="00BD3136"/>
    <w:rsid w:val="00C12C30"/>
    <w:rsid w:val="00C336E2"/>
    <w:rsid w:val="00C36AB6"/>
    <w:rsid w:val="00C378CF"/>
    <w:rsid w:val="00CD3B6F"/>
    <w:rsid w:val="00DC2CD4"/>
    <w:rsid w:val="00DE61A0"/>
    <w:rsid w:val="00E44FF4"/>
    <w:rsid w:val="00E86FFE"/>
    <w:rsid w:val="00EB08AD"/>
    <w:rsid w:val="00F22E14"/>
    <w:rsid w:val="00F9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1A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4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45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4582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174582"/>
    <w:rPr>
      <w:i/>
      <w:iCs/>
      <w:sz w:val="22"/>
      <w:szCs w:val="22"/>
    </w:rPr>
  </w:style>
  <w:style w:type="paragraph" w:customStyle="1" w:styleId="append1">
    <w:name w:val="append1"/>
    <w:basedOn w:val="a"/>
    <w:rsid w:val="00174582"/>
    <w:pPr>
      <w:spacing w:after="28"/>
    </w:pPr>
    <w:rPr>
      <w:i/>
      <w:iCs/>
      <w:sz w:val="22"/>
      <w:szCs w:val="22"/>
    </w:rPr>
  </w:style>
  <w:style w:type="paragraph" w:customStyle="1" w:styleId="table10">
    <w:name w:val="table10"/>
    <w:basedOn w:val="a"/>
    <w:uiPriority w:val="99"/>
    <w:rsid w:val="00174582"/>
    <w:rPr>
      <w:sz w:val="20"/>
      <w:szCs w:val="20"/>
    </w:rPr>
  </w:style>
  <w:style w:type="paragraph" w:styleId="a8">
    <w:name w:val="List Paragraph"/>
    <w:basedOn w:val="a"/>
    <w:uiPriority w:val="99"/>
    <w:qFormat/>
    <w:rsid w:val="001745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7E88-28DC-494A-A416-5420881B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2023-01-04T10:32:00Z</dcterms:created>
  <dcterms:modified xsi:type="dcterms:W3CDTF">2024-01-15T13:43:00Z</dcterms:modified>
</cp:coreProperties>
</file>