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AB951E" w14:textId="5C9677E4" w:rsidR="004C5432" w:rsidRPr="004C5432" w:rsidRDefault="001073A1" w:rsidP="004C5432">
      <w:pPr>
        <w:jc w:val="center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noProof/>
          <w:sz w:val="28"/>
          <w:szCs w:val="28"/>
        </w:rPr>
        <w:drawing>
          <wp:anchor distT="0" distB="0" distL="114300" distR="114300" simplePos="0" relativeHeight="251658240" behindDoc="1" locked="0" layoutInCell="1" allowOverlap="1" wp14:anchorId="1220030E" wp14:editId="708D4E69">
            <wp:simplePos x="0" y="0"/>
            <wp:positionH relativeFrom="column">
              <wp:posOffset>-3810</wp:posOffset>
            </wp:positionH>
            <wp:positionV relativeFrom="paragraph">
              <wp:posOffset>318135</wp:posOffset>
            </wp:positionV>
            <wp:extent cx="2630308" cy="1971675"/>
            <wp:effectExtent l="0" t="0" r="0" b="0"/>
            <wp:wrapTight wrapText="bothSides">
              <wp:wrapPolygon edited="0">
                <wp:start x="0" y="0"/>
                <wp:lineTo x="0" y="21287"/>
                <wp:lineTo x="21433" y="21287"/>
                <wp:lineTo x="21433" y="0"/>
                <wp:lineTo x="0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630308" cy="19716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C5432" w:rsidRPr="004C5432">
        <w:rPr>
          <w:rStyle w:val="a3"/>
          <w:rFonts w:ascii="Times New Roman" w:hAnsi="Times New Roman" w:cs="Times New Roman"/>
          <w:b/>
          <w:bCs/>
          <w:sz w:val="28"/>
          <w:szCs w:val="28"/>
        </w:rPr>
        <w:t>Специальное профилактическое мероприятие «Зеленый щит»</w:t>
      </w:r>
    </w:p>
    <w:p w14:paraId="64793DD9" w14:textId="4947A51F" w:rsidR="00BC53F2" w:rsidRPr="004C5432" w:rsidRDefault="004C5432" w:rsidP="004C5432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4C5432">
        <w:rPr>
          <w:rFonts w:ascii="Times New Roman" w:hAnsi="Times New Roman" w:cs="Times New Roman"/>
          <w:iCs/>
          <w:sz w:val="28"/>
          <w:szCs w:val="28"/>
        </w:rPr>
        <w:t xml:space="preserve">С </w:t>
      </w:r>
      <w:r w:rsidRPr="004C5432">
        <w:rPr>
          <w:rFonts w:ascii="Times New Roman" w:hAnsi="Times New Roman" w:cs="Times New Roman"/>
          <w:iCs/>
          <w:sz w:val="28"/>
          <w:szCs w:val="28"/>
        </w:rPr>
        <w:t>6 по 10 мая</w:t>
      </w:r>
      <w:r w:rsidRPr="004C5432">
        <w:rPr>
          <w:rFonts w:ascii="Times New Roman" w:hAnsi="Times New Roman" w:cs="Times New Roman"/>
          <w:sz w:val="28"/>
          <w:szCs w:val="28"/>
        </w:rPr>
        <w:t xml:space="preserve"> 2026 года на территории Сморгонского района (Вишневский, Жодишковский, Залесский, Кореневский, Синьковский, Сольский сельские Советы и г.Сморгонь) </w:t>
      </w:r>
      <w:r w:rsidRPr="004C5432">
        <w:rPr>
          <w:rFonts w:ascii="Times New Roman" w:hAnsi="Times New Roman" w:cs="Times New Roman"/>
          <w:sz w:val="28"/>
          <w:szCs w:val="28"/>
        </w:rPr>
        <w:t xml:space="preserve">проходит </w:t>
      </w:r>
      <w:r w:rsidRPr="004C5432">
        <w:rPr>
          <w:rFonts w:ascii="Times New Roman" w:hAnsi="Times New Roman" w:cs="Times New Roman"/>
          <w:sz w:val="28"/>
          <w:szCs w:val="28"/>
        </w:rPr>
        <w:t>специальное профилактическое мероприятие «Зелёный щит»</w:t>
      </w:r>
      <w:r w:rsidRPr="004C5432">
        <w:rPr>
          <w:rFonts w:ascii="Times New Roman" w:hAnsi="Times New Roman" w:cs="Times New Roman"/>
          <w:sz w:val="28"/>
          <w:szCs w:val="28"/>
        </w:rPr>
        <w:t>.</w:t>
      </w:r>
    </w:p>
    <w:p w14:paraId="3B801BD4" w14:textId="77777777" w:rsidR="004C5432" w:rsidRPr="004C5432" w:rsidRDefault="004C5432" w:rsidP="004C5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Главная цель мероприятия – предупреждение загораний в природных экосистемах и минимизация их последствий, а также повышение уровня культуры безопасности жизнедеятельности у населения.</w:t>
      </w:r>
    </w:p>
    <w:p w14:paraId="3CB854FB" w14:textId="77777777" w:rsidR="004C5432" w:rsidRPr="004C5432" w:rsidRDefault="004C5432" w:rsidP="004C5432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14:paraId="06A0E72C" w14:textId="2143E998" w:rsidR="004C5432" w:rsidRPr="004C5432" w:rsidRDefault="004C5432" w:rsidP="004C5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В рамках данного мероприятия работники МЧС совместно с заинтересованными субъектами профилактики пров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о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д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я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т рейдовые мероприятия и разъяснительную работу среди населения по предупреждению загораний в природных экосистемах и предусмотренной законодательством административной ответственности за выжигание сухой растительности, стерни и трав на корню, также напом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н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аю</w:t>
      </w: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т гражданам правила безопасного разведения костра и уборки на приусадебной территории.</w:t>
      </w:r>
    </w:p>
    <w:p w14:paraId="24237590" w14:textId="5D6C939D" w:rsidR="004C5432" w:rsidRPr="004C5432" w:rsidRDefault="004C5432" w:rsidP="004C5432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4C5432">
        <w:rPr>
          <w:rFonts w:ascii="Times New Roman" w:eastAsia="Times New Roman" w:hAnsi="Times New Roman" w:cs="Times New Roman"/>
          <w:sz w:val="28"/>
          <w:szCs w:val="28"/>
          <w:lang w:eastAsia="ru-RU"/>
        </w:rPr>
        <w:t>МЧС призывает к соблюдению мер безопасности при наведении порядка на территориях домовладений и населенных пунктов. Не допускайте выжигания сухой растительности, будьте осторожны в обращении с огнем!</w:t>
      </w:r>
    </w:p>
    <w:p w14:paraId="1D7B101D" w14:textId="77777777" w:rsidR="002E7BE0" w:rsidRDefault="002E7BE0" w:rsidP="002E7BE0">
      <w:pPr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</w:p>
    <w:p w14:paraId="6DF16EB8" w14:textId="62316EF8" w:rsidR="002E7BE0" w:rsidRPr="007D25E0" w:rsidRDefault="002E7BE0" w:rsidP="002E7BE0">
      <w:pPr>
        <w:ind w:firstLine="708"/>
        <w:jc w:val="right"/>
        <w:rPr>
          <w:rFonts w:ascii="Times New Roman" w:hAnsi="Times New Roman" w:cs="Times New Roman"/>
          <w:b/>
          <w:bCs/>
          <w:sz w:val="28"/>
          <w:szCs w:val="28"/>
        </w:rPr>
      </w:pPr>
      <w:r w:rsidRPr="007D25E0">
        <w:rPr>
          <w:rFonts w:ascii="Times New Roman" w:hAnsi="Times New Roman" w:cs="Times New Roman"/>
          <w:b/>
          <w:bCs/>
          <w:sz w:val="28"/>
          <w:szCs w:val="28"/>
        </w:rPr>
        <w:t>Сморгонский районный отдел МЧС</w:t>
      </w:r>
    </w:p>
    <w:p w14:paraId="44325463" w14:textId="77777777" w:rsidR="004C5432" w:rsidRPr="004C5432" w:rsidRDefault="004C5432" w:rsidP="004C5432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4C5432" w:rsidRPr="004C543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5432"/>
    <w:rsid w:val="001073A1"/>
    <w:rsid w:val="002E7BE0"/>
    <w:rsid w:val="004C5432"/>
    <w:rsid w:val="00BC53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34D6F6E"/>
  <w15:chartTrackingRefBased/>
  <w15:docId w15:val="{CD6235DE-70F0-4221-BF59-9716BDB194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sid w:val="004C5432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8627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0536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3288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09660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0985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0905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1</Pages>
  <Words>171</Words>
  <Characters>979</Characters>
  <Application>Microsoft Office Word</Application>
  <DocSecurity>0</DocSecurity>
  <Lines>8</Lines>
  <Paragraphs>2</Paragraphs>
  <ScaleCrop>false</ScaleCrop>
  <Company/>
  <LinksUpToDate>false</LinksUpToDate>
  <CharactersWithSpaces>1148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cp:lastPrinted>2026-05-06T07:48:00Z</cp:lastPrinted>
  <dcterms:created xsi:type="dcterms:W3CDTF">2026-05-06T07:35:00Z</dcterms:created>
  <dcterms:modified xsi:type="dcterms:W3CDTF">2026-05-06T07:50:00Z</dcterms:modified>
</cp:coreProperties>
</file>