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D8668" w14:textId="77777777" w:rsidR="00145926" w:rsidRDefault="00145926" w:rsidP="00F9346E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031A4410" w14:textId="77777777" w:rsidR="00145926" w:rsidRPr="00922A4D" w:rsidRDefault="00145926" w:rsidP="00145926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предлагаемых к сдаче в аренду объектах.</w:t>
      </w:r>
    </w:p>
    <w:p w14:paraId="21B1CC17" w14:textId="306A6BFC" w:rsidR="006A7E53" w:rsidRPr="00145926" w:rsidRDefault="00170FAF" w:rsidP="00170FAF">
      <w:pPr>
        <w:ind w:firstLine="688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500063122,  </w:t>
      </w:r>
      <w:r>
        <w:rPr>
          <w:rFonts w:ascii="Times New Roman" w:hAnsi="Times New Roman" w:cs="Times New Roman"/>
          <w:sz w:val="32"/>
          <w:szCs w:val="32"/>
        </w:rPr>
        <w:t>ОАО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Сморгоньагросервис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/>
          <w:sz w:val="30"/>
          <w:szCs w:val="30"/>
        </w:rPr>
        <w:t xml:space="preserve">, г. Сморгонь, ул. Тракторная ,64 (801592) 4-38-70, частная  форма собственности, орган владельческого надзора – </w:t>
      </w:r>
      <w:proofErr w:type="spellStart"/>
      <w:r>
        <w:rPr>
          <w:rFonts w:ascii="Times New Roman" w:hAnsi="Times New Roman"/>
          <w:sz w:val="30"/>
          <w:szCs w:val="30"/>
        </w:rPr>
        <w:t>Сморгонский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районный исполнительный комитет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126"/>
        <w:gridCol w:w="2127"/>
        <w:gridCol w:w="1417"/>
        <w:gridCol w:w="1701"/>
        <w:gridCol w:w="1276"/>
        <w:gridCol w:w="1701"/>
        <w:gridCol w:w="3657"/>
        <w:gridCol w:w="28"/>
      </w:tblGrid>
      <w:tr w:rsidR="006A7E53" w14:paraId="028FC007" w14:textId="77777777" w:rsidTr="0014738D">
        <w:tc>
          <w:tcPr>
            <w:tcW w:w="425" w:type="dxa"/>
          </w:tcPr>
          <w:p w14:paraId="3CEF63A0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02" w:type="dxa"/>
          </w:tcPr>
          <w:p w14:paraId="46CDD6BA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61B38319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127" w:type="dxa"/>
          </w:tcPr>
          <w:p w14:paraId="3EB934A4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</w:tcPr>
          <w:p w14:paraId="62255A42" w14:textId="57B78503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="00147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4738D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</w:t>
            </w:r>
            <w:r w:rsidR="00F934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4738D">
              <w:rPr>
                <w:rFonts w:ascii="Times New Roman" w:hAnsi="Times New Roman" w:cs="Times New Roman"/>
                <w:b/>
                <w:sz w:val="24"/>
                <w:szCs w:val="24"/>
              </w:rPr>
              <w:t>гаемая</w:t>
            </w:r>
            <w:proofErr w:type="spellEnd"/>
            <w:r w:rsidR="00147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сдаче в аренду </w:t>
            </w:r>
            <w:proofErr w:type="spellStart"/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E047848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целевое назначение</w:t>
            </w:r>
          </w:p>
        </w:tc>
        <w:tc>
          <w:tcPr>
            <w:tcW w:w="1276" w:type="dxa"/>
          </w:tcPr>
          <w:p w14:paraId="1C8747FC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в аренду</w:t>
            </w:r>
          </w:p>
        </w:tc>
        <w:tc>
          <w:tcPr>
            <w:tcW w:w="1701" w:type="dxa"/>
          </w:tcPr>
          <w:p w14:paraId="0CE1629F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3685" w:type="dxa"/>
            <w:gridSpan w:val="2"/>
          </w:tcPr>
          <w:p w14:paraId="3D911998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E53" w14:paraId="145463A7" w14:textId="77777777" w:rsidTr="00145926">
        <w:trPr>
          <w:trHeight w:val="3816"/>
        </w:trPr>
        <w:tc>
          <w:tcPr>
            <w:tcW w:w="425" w:type="dxa"/>
          </w:tcPr>
          <w:p w14:paraId="5FC67DEB" w14:textId="77777777" w:rsidR="006A7E53" w:rsidRPr="004C38CE" w:rsidRDefault="006A7E53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14:paraId="5CD9951C" w14:textId="578219D1" w:rsidR="006A7E53" w:rsidRPr="0014738D" w:rsidRDefault="00F9346E" w:rsidP="00DE4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Изолированное нежилое</w:t>
            </w:r>
            <w:r w:rsidR="0014738D" w:rsidRPr="0014738D">
              <w:rPr>
                <w:rFonts w:ascii="Times New Roman" w:hAnsi="Times New Roman"/>
              </w:rPr>
              <w:t xml:space="preserve"> помещение</w:t>
            </w:r>
          </w:p>
        </w:tc>
        <w:tc>
          <w:tcPr>
            <w:tcW w:w="2126" w:type="dxa"/>
          </w:tcPr>
          <w:p w14:paraId="223A43DE" w14:textId="1691C806" w:rsidR="006A7E53" w:rsidRPr="004C38CE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 xml:space="preserve">г. Сморгонь, ул. Тракторная </w:t>
            </w:r>
            <w:r w:rsidR="00F8440A">
              <w:rPr>
                <w:rFonts w:ascii="Times New Roman" w:hAnsi="Times New Roman"/>
              </w:rPr>
              <w:t>70а</w:t>
            </w:r>
            <w:r w:rsidR="00F9346E">
              <w:rPr>
                <w:rFonts w:ascii="Times New Roman" w:hAnsi="Times New Roman"/>
              </w:rPr>
              <w:t xml:space="preserve"> (второй этаж)</w:t>
            </w:r>
          </w:p>
        </w:tc>
        <w:tc>
          <w:tcPr>
            <w:tcW w:w="2127" w:type="dxa"/>
          </w:tcPr>
          <w:p w14:paraId="304A5652" w14:textId="2F251717" w:rsidR="006A7E53" w:rsidRPr="00F22E8B" w:rsidRDefault="0014738D" w:rsidP="00DE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C4">
              <w:rPr>
                <w:rFonts w:ascii="Times New Roman" w:hAnsi="Times New Roman"/>
              </w:rPr>
              <w:t>Здание</w:t>
            </w:r>
            <w:r w:rsidR="00F9346E">
              <w:rPr>
                <w:rFonts w:ascii="Times New Roman" w:hAnsi="Times New Roman"/>
              </w:rPr>
              <w:t xml:space="preserve"> двухэтажное,</w:t>
            </w:r>
            <w:r w:rsidR="00FA6D91">
              <w:rPr>
                <w:rFonts w:ascii="Times New Roman" w:hAnsi="Times New Roman"/>
              </w:rPr>
              <w:t xml:space="preserve"> общая площадь здания 1</w:t>
            </w:r>
            <w:r w:rsidR="00F8440A">
              <w:rPr>
                <w:rFonts w:ascii="Times New Roman" w:hAnsi="Times New Roman"/>
              </w:rPr>
              <w:t>806,9</w:t>
            </w:r>
            <w:r w:rsidRPr="006075C4">
              <w:rPr>
                <w:rFonts w:ascii="Times New Roman" w:hAnsi="Times New Roman"/>
              </w:rPr>
              <w:t xml:space="preserve"> м. кв. Фундамент ж/бетонные блоки, наружные капитальные стены-кирпичные,</w:t>
            </w:r>
            <w:r w:rsidR="00F9346E">
              <w:rPr>
                <w:rFonts w:ascii="Times New Roman" w:hAnsi="Times New Roman"/>
              </w:rPr>
              <w:t xml:space="preserve"> перекрытия- ж/бетонные плиты, крыша- скатная шиферная, полы- линолеум, плитка, бетонные. Предлагаемое помещение расположено на 2-ом этаже здания.</w:t>
            </w:r>
          </w:p>
        </w:tc>
        <w:tc>
          <w:tcPr>
            <w:tcW w:w="1417" w:type="dxa"/>
          </w:tcPr>
          <w:p w14:paraId="2EDE43E2" w14:textId="3569CECA" w:rsidR="006A7E53" w:rsidRPr="004C38CE" w:rsidRDefault="003A49B6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</w:tcPr>
          <w:p w14:paraId="1FDF0281" w14:textId="1CF8E3C5" w:rsidR="006A7E53" w:rsidRPr="004C38CE" w:rsidRDefault="00F9346E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Офисное помещение по размещению сотрудников</w:t>
            </w:r>
          </w:p>
        </w:tc>
        <w:tc>
          <w:tcPr>
            <w:tcW w:w="1276" w:type="dxa"/>
          </w:tcPr>
          <w:p w14:paraId="496FDAB1" w14:textId="77777777" w:rsidR="006A7E53" w:rsidRPr="004C38CE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>Прямой договор аренды</w:t>
            </w:r>
          </w:p>
        </w:tc>
        <w:tc>
          <w:tcPr>
            <w:tcW w:w="1701" w:type="dxa"/>
          </w:tcPr>
          <w:p w14:paraId="63258B3F" w14:textId="77777777" w:rsidR="006A7E53" w:rsidRPr="004C38CE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>Коэффициент в зависимости от спроса на недвижимое имущество установлен в размере 3,0 к базовой ставке</w:t>
            </w:r>
          </w:p>
        </w:tc>
        <w:tc>
          <w:tcPr>
            <w:tcW w:w="3685" w:type="dxa"/>
            <w:gridSpan w:val="2"/>
          </w:tcPr>
          <w:p w14:paraId="325BCCA6" w14:textId="3705DD91" w:rsidR="00FA6D91" w:rsidRDefault="00E97825" w:rsidP="00DE48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9CA9497" wp14:editId="7DC2D8D8">
                      <wp:extent cx="304800" cy="304800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AB4C2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6C6D134" w14:textId="0E27C677" w:rsidR="006A7E53" w:rsidRPr="00FA6D91" w:rsidRDefault="00212BA7" w:rsidP="00FA6D91">
            <w:pPr>
              <w:ind w:right="48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82FC514" wp14:editId="5BA878B7">
                      <wp:extent cx="304800" cy="304800"/>
                      <wp:effectExtent l="0" t="0" r="0" b="0"/>
                      <wp:docPr id="1" name="AutoShape 2" descr="https://mail.lida.by/?_task=mail&amp;_action=get&amp;_mbox=INBOX&amp;_uid=7723&amp;_token=buqWHmvsabVw1q92wkw6QeATSLE7quMn&amp;_part=1.3&amp;_embed=1&amp;_mimeclass=im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BBE5EC" id="AutoShape 2" o:spid="_x0000_s1026" alt="https://mail.lida.by/?_task=mail&amp;_action=get&amp;_mbox=INBOX&amp;_uid=7723&amp;_token=buqWHmvsabVw1q92wkw6QeATSLE7quMn&amp;_part=1.3&amp;_embed=1&amp;_mimeclass=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Dqx7r8pAwAAagYAAA4A&#10;AAAAAAAAAAAAAAAALgIAAGRycy9lMm9Eb2MueG1sUEsBAi0AFAAGAAgAAAAhAEyg6SzYAAAAAwEA&#10;AA8AAAAAAAAAAAAAAAAAgwUAAGRycy9kb3ducmV2LnhtbFBLBQYAAAAABAAEAPMAAAC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drawing>
                <wp:inline distT="0" distB="0" distL="0" distR="0" wp14:anchorId="76B65867" wp14:editId="5943AA84">
                  <wp:extent cx="1831181" cy="24415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896" cy="24505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38D" w14:paraId="322EA4F1" w14:textId="77777777" w:rsidTr="0014738D">
        <w:trPr>
          <w:gridAfter w:val="1"/>
          <w:wAfter w:w="28" w:type="dxa"/>
        </w:trPr>
        <w:tc>
          <w:tcPr>
            <w:tcW w:w="16132" w:type="dxa"/>
            <w:gridSpan w:val="9"/>
          </w:tcPr>
          <w:p w14:paraId="047FB425" w14:textId="6953ADE6" w:rsidR="0014738D" w:rsidRDefault="0014738D" w:rsidP="00AD77A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Протокол заседания Наблюдательного сов</w:t>
            </w:r>
            <w:r w:rsidR="00FA6D91">
              <w:rPr>
                <w:rFonts w:ascii="Times New Roman" w:hAnsi="Times New Roman"/>
                <w:sz w:val="30"/>
                <w:szCs w:val="30"/>
              </w:rPr>
              <w:t>ета ОАО «</w:t>
            </w:r>
            <w:proofErr w:type="spellStart"/>
            <w:r w:rsidR="00FA6D91">
              <w:rPr>
                <w:rFonts w:ascii="Times New Roman" w:hAnsi="Times New Roman"/>
                <w:sz w:val="30"/>
                <w:szCs w:val="30"/>
              </w:rPr>
              <w:t>Сморгоньагросервис</w:t>
            </w:r>
            <w:proofErr w:type="spellEnd"/>
            <w:r w:rsidR="00FA6D91">
              <w:rPr>
                <w:rFonts w:ascii="Times New Roman" w:hAnsi="Times New Roman"/>
                <w:sz w:val="30"/>
                <w:szCs w:val="30"/>
              </w:rPr>
              <w:t xml:space="preserve">» № </w:t>
            </w:r>
            <w:r w:rsidR="006A1E75">
              <w:rPr>
                <w:rFonts w:ascii="Times New Roman" w:hAnsi="Times New Roman"/>
                <w:sz w:val="30"/>
                <w:szCs w:val="30"/>
              </w:rPr>
              <w:t>8 от 06</w:t>
            </w:r>
            <w:r w:rsidR="00FA6D91">
              <w:rPr>
                <w:rFonts w:ascii="Times New Roman" w:hAnsi="Times New Roman"/>
                <w:sz w:val="30"/>
                <w:szCs w:val="30"/>
              </w:rPr>
              <w:t>.</w:t>
            </w:r>
            <w:r w:rsidR="006A1E75">
              <w:rPr>
                <w:rFonts w:ascii="Times New Roman" w:hAnsi="Times New Roman"/>
                <w:sz w:val="30"/>
                <w:szCs w:val="30"/>
              </w:rPr>
              <w:t>05</w:t>
            </w:r>
            <w:r>
              <w:rPr>
                <w:rFonts w:ascii="Times New Roman" w:hAnsi="Times New Roman"/>
                <w:sz w:val="30"/>
                <w:szCs w:val="30"/>
              </w:rPr>
              <w:t>.202</w:t>
            </w:r>
            <w:r w:rsidR="003A49B6">
              <w:rPr>
                <w:rFonts w:ascii="Times New Roman" w:hAnsi="Times New Roman"/>
                <w:sz w:val="30"/>
                <w:szCs w:val="30"/>
              </w:rPr>
              <w:t>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года</w:t>
            </w:r>
          </w:p>
        </w:tc>
      </w:tr>
    </w:tbl>
    <w:p w14:paraId="707C216E" w14:textId="77777777" w:rsidR="00145926" w:rsidRDefault="0014738D" w:rsidP="00F934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</w:t>
      </w:r>
      <w:r w:rsidR="00145926">
        <w:rPr>
          <w:rFonts w:ascii="Times New Roman" w:hAnsi="Times New Roman"/>
        </w:rPr>
        <w:t>:</w:t>
      </w:r>
    </w:p>
    <w:p w14:paraId="651B77AA" w14:textId="77777777" w:rsidR="00145926" w:rsidRPr="0014738D" w:rsidRDefault="0014738D" w:rsidP="00F9346E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Сурвило</w:t>
      </w:r>
      <w:proofErr w:type="spellEnd"/>
      <w:r>
        <w:rPr>
          <w:rFonts w:ascii="Times New Roman" w:hAnsi="Times New Roman"/>
        </w:rPr>
        <w:t xml:space="preserve"> И.В.  4 </w:t>
      </w:r>
      <w:r w:rsidR="00145926">
        <w:rPr>
          <w:rFonts w:ascii="Times New Roman" w:hAnsi="Times New Roman"/>
        </w:rPr>
        <w:t>-</w:t>
      </w:r>
      <w:r>
        <w:rPr>
          <w:rFonts w:ascii="Times New Roman" w:hAnsi="Times New Roman"/>
        </w:rPr>
        <w:t>38</w:t>
      </w:r>
      <w:r w:rsidR="0014592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70</w:t>
      </w:r>
    </w:p>
    <w:sectPr w:rsidR="00145926" w:rsidRPr="0014738D" w:rsidSect="00270C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53"/>
    <w:rsid w:val="00083427"/>
    <w:rsid w:val="00145926"/>
    <w:rsid w:val="0014738D"/>
    <w:rsid w:val="00170FAF"/>
    <w:rsid w:val="001A746E"/>
    <w:rsid w:val="001B6B4E"/>
    <w:rsid w:val="001F259D"/>
    <w:rsid w:val="00212BA7"/>
    <w:rsid w:val="002E6F6E"/>
    <w:rsid w:val="003A49B6"/>
    <w:rsid w:val="004969B8"/>
    <w:rsid w:val="004D60D7"/>
    <w:rsid w:val="00572D65"/>
    <w:rsid w:val="005A53E6"/>
    <w:rsid w:val="005A5F1F"/>
    <w:rsid w:val="006A1E75"/>
    <w:rsid w:val="006A7E53"/>
    <w:rsid w:val="00755512"/>
    <w:rsid w:val="00862331"/>
    <w:rsid w:val="008852BE"/>
    <w:rsid w:val="00892D96"/>
    <w:rsid w:val="00A05716"/>
    <w:rsid w:val="00B51F28"/>
    <w:rsid w:val="00C17BA4"/>
    <w:rsid w:val="00CC0CD0"/>
    <w:rsid w:val="00D30D39"/>
    <w:rsid w:val="00DC2B2C"/>
    <w:rsid w:val="00DC4146"/>
    <w:rsid w:val="00E97825"/>
    <w:rsid w:val="00F83E46"/>
    <w:rsid w:val="00F8440A"/>
    <w:rsid w:val="00F9346E"/>
    <w:rsid w:val="00FA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3D29"/>
  <w15:docId w15:val="{824154D8-9290-46E2-BD84-7FBD1731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2025-05-07T13:20:00Z</dcterms:created>
  <dcterms:modified xsi:type="dcterms:W3CDTF">2025-05-07T13:20:00Z</dcterms:modified>
</cp:coreProperties>
</file>