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DD" w:rsidRPr="00743A90" w:rsidRDefault="00C80256" w:rsidP="004A4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A90">
        <w:rPr>
          <w:rFonts w:ascii="Times New Roman" w:hAnsi="Times New Roman" w:cs="Times New Roman"/>
          <w:sz w:val="24"/>
          <w:szCs w:val="24"/>
        </w:rPr>
        <w:t>Предварительное информирование граждан и юридических лиц о проведении общественных обсуждений отчета об оценке воздействия на окружающую среду (ОВОС) по объекту:</w:t>
      </w:r>
      <w:r w:rsidR="006F4D74" w:rsidRPr="00743A90">
        <w:rPr>
          <w:rFonts w:ascii="Times New Roman" w:hAnsi="Times New Roman" w:cs="Times New Roman"/>
          <w:sz w:val="24"/>
          <w:szCs w:val="24"/>
        </w:rPr>
        <w:t xml:space="preserve"> </w:t>
      </w:r>
      <w:r w:rsidR="00C56487" w:rsidRPr="00743A90">
        <w:rPr>
          <w:rFonts w:ascii="Times New Roman" w:hAnsi="Times New Roman" w:cs="Times New Roman"/>
          <w:sz w:val="24"/>
          <w:szCs w:val="24"/>
        </w:rPr>
        <w:t>«</w:t>
      </w:r>
      <w:r w:rsidR="00CD055D" w:rsidRPr="00743A90">
        <w:rPr>
          <w:rFonts w:ascii="Times New Roman" w:hAnsi="Times New Roman"/>
          <w:sz w:val="24"/>
          <w:szCs w:val="24"/>
        </w:rPr>
        <w:t>Возведение сооружения специализированного обрабатывающей промышленности по адресу: Гродненская область, Сморгонс</w:t>
      </w:r>
      <w:bookmarkStart w:id="0" w:name="_GoBack"/>
      <w:bookmarkEnd w:id="0"/>
      <w:r w:rsidR="00CD055D" w:rsidRPr="00743A90">
        <w:rPr>
          <w:rFonts w:ascii="Times New Roman" w:hAnsi="Times New Roman"/>
          <w:sz w:val="24"/>
          <w:szCs w:val="24"/>
        </w:rPr>
        <w:t>кий район, д. Михневичи</w:t>
      </w:r>
      <w:r w:rsidR="00C56487" w:rsidRPr="00743A90">
        <w:rPr>
          <w:rFonts w:ascii="Times New Roman" w:hAnsi="Times New Roman" w:cs="Times New Roman"/>
          <w:sz w:val="24"/>
          <w:szCs w:val="24"/>
        </w:rPr>
        <w:t>»</w:t>
      </w:r>
      <w:r w:rsidR="00521A65" w:rsidRPr="00743A90">
        <w:rPr>
          <w:rFonts w:ascii="Times New Roman" w:hAnsi="Times New Roman" w:cs="Times New Roman"/>
          <w:sz w:val="24"/>
          <w:szCs w:val="24"/>
        </w:rPr>
        <w:t>.</w:t>
      </w:r>
    </w:p>
    <w:p w:rsidR="006F7484" w:rsidRPr="00743A90" w:rsidRDefault="00594C72" w:rsidP="00C56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90">
        <w:rPr>
          <w:rStyle w:val="ab"/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  <w:shd w:val="clear" w:color="auto" w:fill="FFFFFF"/>
        </w:rPr>
        <w:t>План-график работ по проведению ОВОС:</w:t>
      </w:r>
    </w:p>
    <w:tbl>
      <w:tblPr>
        <w:tblW w:w="10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8"/>
        <w:gridCol w:w="4063"/>
      </w:tblGrid>
      <w:tr w:rsidR="00743A90" w:rsidRPr="00743A90" w:rsidTr="004A489F">
        <w:trPr>
          <w:trHeight w:val="211"/>
          <w:jc w:val="center"/>
        </w:trPr>
        <w:tc>
          <w:tcPr>
            <w:tcW w:w="6048" w:type="dxa"/>
            <w:vAlign w:val="center"/>
          </w:tcPr>
          <w:p w:rsidR="003D0425" w:rsidRPr="00743A90" w:rsidRDefault="003D0425" w:rsidP="004A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Подготовка программы проведения ОВОС</w:t>
            </w:r>
          </w:p>
        </w:tc>
        <w:tc>
          <w:tcPr>
            <w:tcW w:w="4063" w:type="dxa"/>
            <w:vAlign w:val="center"/>
          </w:tcPr>
          <w:p w:rsidR="003D0425" w:rsidRPr="00743A90" w:rsidRDefault="003D0425" w:rsidP="00CD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514B" w:rsidRPr="00743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14B" w:rsidRPr="00743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514B" w:rsidRPr="00743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6056E" w:rsidRPr="00743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A90" w:rsidRPr="00743A90" w:rsidTr="004A489F">
        <w:trPr>
          <w:trHeight w:val="696"/>
          <w:jc w:val="center"/>
        </w:trPr>
        <w:tc>
          <w:tcPr>
            <w:tcW w:w="6048" w:type="dxa"/>
            <w:vAlign w:val="center"/>
          </w:tcPr>
          <w:p w:rsidR="003D0425" w:rsidRPr="00743A90" w:rsidRDefault="003D0425" w:rsidP="004A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4063" w:type="dxa"/>
            <w:vAlign w:val="center"/>
          </w:tcPr>
          <w:p w:rsidR="003D0425" w:rsidRPr="00743A90" w:rsidRDefault="00A2514B" w:rsidP="00CD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160FC" w:rsidRPr="00743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056E" w:rsidRPr="00743A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056E" w:rsidRPr="00743A9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160FC" w:rsidRPr="00743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89F" w:rsidRPr="00743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056E" w:rsidRPr="00743A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3A90" w:rsidRPr="00743A90" w:rsidTr="004A489F">
        <w:trPr>
          <w:trHeight w:val="422"/>
          <w:jc w:val="center"/>
        </w:trPr>
        <w:tc>
          <w:tcPr>
            <w:tcW w:w="6048" w:type="dxa"/>
            <w:vAlign w:val="center"/>
          </w:tcPr>
          <w:p w:rsidR="003D0425" w:rsidRPr="00743A90" w:rsidRDefault="003D0425" w:rsidP="004A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Подготовка уведомления о планируемой хозяйственной и иной деятельности *</w:t>
            </w:r>
          </w:p>
        </w:tc>
        <w:tc>
          <w:tcPr>
            <w:tcW w:w="4063" w:type="dxa"/>
            <w:vAlign w:val="center"/>
          </w:tcPr>
          <w:p w:rsidR="003D0425" w:rsidRPr="00743A90" w:rsidRDefault="003D0425" w:rsidP="004A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358F0" w:rsidRPr="00743A9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3A90" w:rsidRPr="00743A90" w:rsidTr="004A489F">
        <w:trPr>
          <w:trHeight w:val="698"/>
          <w:jc w:val="center"/>
        </w:trPr>
        <w:tc>
          <w:tcPr>
            <w:tcW w:w="6048" w:type="dxa"/>
            <w:vAlign w:val="center"/>
          </w:tcPr>
          <w:p w:rsidR="003D0425" w:rsidRPr="00743A90" w:rsidRDefault="003D0425" w:rsidP="004A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4063" w:type="dxa"/>
            <w:vAlign w:val="center"/>
          </w:tcPr>
          <w:p w:rsidR="003D0425" w:rsidRPr="00743A90" w:rsidRDefault="003D0425" w:rsidP="004A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358F0" w:rsidRPr="00743A9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43A90" w:rsidRPr="00743A90" w:rsidTr="004A489F">
        <w:trPr>
          <w:trHeight w:val="58"/>
          <w:jc w:val="center"/>
        </w:trPr>
        <w:tc>
          <w:tcPr>
            <w:tcW w:w="6048" w:type="dxa"/>
            <w:vAlign w:val="center"/>
          </w:tcPr>
          <w:p w:rsidR="003D0425" w:rsidRPr="00743A90" w:rsidRDefault="003D0425" w:rsidP="004A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Подготовка отчета об ОВОС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3D0425" w:rsidRPr="00743A90" w:rsidRDefault="0056056E" w:rsidP="00CD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9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4A489F" w:rsidRPr="00743A9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055D" w:rsidRPr="00743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489F" w:rsidRPr="00743A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3A90" w:rsidRPr="00743A90" w:rsidTr="004A489F">
        <w:trPr>
          <w:trHeight w:val="332"/>
          <w:jc w:val="center"/>
        </w:trPr>
        <w:tc>
          <w:tcPr>
            <w:tcW w:w="6048" w:type="dxa"/>
            <w:vAlign w:val="center"/>
          </w:tcPr>
          <w:p w:rsidR="003D0425" w:rsidRPr="00743A90" w:rsidRDefault="003D0425" w:rsidP="004A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Направление отчета об ОВОС затрагиваемым сторонам*</w:t>
            </w:r>
          </w:p>
        </w:tc>
        <w:tc>
          <w:tcPr>
            <w:tcW w:w="4063" w:type="dxa"/>
            <w:vAlign w:val="center"/>
          </w:tcPr>
          <w:p w:rsidR="003D0425" w:rsidRPr="00743A90" w:rsidRDefault="003D0425" w:rsidP="004A4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743A90" w:rsidRPr="00743A90" w:rsidTr="004A489F">
        <w:trPr>
          <w:trHeight w:val="668"/>
          <w:jc w:val="center"/>
        </w:trPr>
        <w:tc>
          <w:tcPr>
            <w:tcW w:w="6048" w:type="dxa"/>
            <w:vAlign w:val="center"/>
          </w:tcPr>
          <w:p w:rsidR="004A489F" w:rsidRPr="00743A90" w:rsidRDefault="004A489F" w:rsidP="004A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Проведение общественных обсуждений на территории:</w:t>
            </w:r>
          </w:p>
          <w:p w:rsidR="004A489F" w:rsidRPr="00743A90" w:rsidRDefault="004A489F" w:rsidP="004A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4A489F" w:rsidRPr="00743A90" w:rsidRDefault="004A489F" w:rsidP="004A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затрагиваемых сторон*</w:t>
            </w:r>
          </w:p>
        </w:tc>
        <w:tc>
          <w:tcPr>
            <w:tcW w:w="4063" w:type="dxa"/>
            <w:vAlign w:val="center"/>
          </w:tcPr>
          <w:p w:rsidR="00841083" w:rsidRPr="00743A90" w:rsidRDefault="00841083" w:rsidP="0084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с 11.07.2025 г. по 10.08.2025 г.</w:t>
            </w:r>
          </w:p>
          <w:p w:rsidR="00841083" w:rsidRPr="00743A90" w:rsidRDefault="00841083" w:rsidP="0084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(не менее 30 календарных дней)</w:t>
            </w:r>
          </w:p>
          <w:p w:rsidR="004A489F" w:rsidRPr="00743A90" w:rsidRDefault="00841083" w:rsidP="0084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743A90" w:rsidRPr="00743A90" w:rsidTr="004A489F">
        <w:trPr>
          <w:trHeight w:val="397"/>
          <w:jc w:val="center"/>
        </w:trPr>
        <w:tc>
          <w:tcPr>
            <w:tcW w:w="6048" w:type="dxa"/>
            <w:vAlign w:val="center"/>
          </w:tcPr>
          <w:p w:rsidR="004A489F" w:rsidRPr="00743A90" w:rsidRDefault="004A489F" w:rsidP="004A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Проведение консультации по замечаниям затрагиваемых сторон*</w:t>
            </w:r>
          </w:p>
        </w:tc>
        <w:tc>
          <w:tcPr>
            <w:tcW w:w="4063" w:type="dxa"/>
            <w:vAlign w:val="center"/>
          </w:tcPr>
          <w:p w:rsidR="004A489F" w:rsidRPr="00743A90" w:rsidRDefault="004A489F" w:rsidP="003F6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не требуется*</w:t>
            </w:r>
          </w:p>
        </w:tc>
      </w:tr>
      <w:tr w:rsidR="00743A90" w:rsidRPr="00743A90" w:rsidTr="004A489F">
        <w:trPr>
          <w:trHeight w:val="58"/>
          <w:jc w:val="center"/>
        </w:trPr>
        <w:tc>
          <w:tcPr>
            <w:tcW w:w="6048" w:type="dxa"/>
            <w:vAlign w:val="center"/>
          </w:tcPr>
          <w:p w:rsidR="00841083" w:rsidRPr="00743A90" w:rsidRDefault="00841083" w:rsidP="0084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4063" w:type="dxa"/>
            <w:vAlign w:val="center"/>
          </w:tcPr>
          <w:p w:rsidR="00841083" w:rsidRPr="00743A90" w:rsidRDefault="00841083" w:rsidP="0084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с 05.08.2025 по 10.08.2025 г.</w:t>
            </w:r>
          </w:p>
        </w:tc>
      </w:tr>
      <w:tr w:rsidR="00743A90" w:rsidRPr="00743A90" w:rsidTr="004A489F">
        <w:trPr>
          <w:trHeight w:val="208"/>
          <w:jc w:val="center"/>
        </w:trPr>
        <w:tc>
          <w:tcPr>
            <w:tcW w:w="6048" w:type="dxa"/>
            <w:vAlign w:val="center"/>
          </w:tcPr>
          <w:p w:rsidR="00841083" w:rsidRPr="00743A90" w:rsidRDefault="00841083" w:rsidP="0084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Доработка отчета об ОВОС по замечаниям</w:t>
            </w:r>
          </w:p>
        </w:tc>
        <w:tc>
          <w:tcPr>
            <w:tcW w:w="4063" w:type="dxa"/>
            <w:vAlign w:val="center"/>
          </w:tcPr>
          <w:p w:rsidR="00841083" w:rsidRPr="00743A90" w:rsidRDefault="00841083" w:rsidP="0084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с 25.07.2025 г по 15.08.2025 г.</w:t>
            </w:r>
          </w:p>
        </w:tc>
      </w:tr>
      <w:tr w:rsidR="00743A90" w:rsidRPr="00743A90" w:rsidTr="004A489F">
        <w:trPr>
          <w:trHeight w:val="96"/>
          <w:jc w:val="center"/>
        </w:trPr>
        <w:tc>
          <w:tcPr>
            <w:tcW w:w="6048" w:type="dxa"/>
            <w:vAlign w:val="center"/>
          </w:tcPr>
          <w:p w:rsidR="00841083" w:rsidRPr="00743A90" w:rsidRDefault="00841083" w:rsidP="0084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4063" w:type="dxa"/>
            <w:vAlign w:val="center"/>
          </w:tcPr>
          <w:p w:rsidR="00841083" w:rsidRPr="00743A90" w:rsidRDefault="00841083" w:rsidP="0084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 xml:space="preserve">с 25.08.2025 г. по 15.09.2025 г. </w:t>
            </w:r>
          </w:p>
        </w:tc>
      </w:tr>
      <w:tr w:rsidR="00743A90" w:rsidRPr="00743A90" w:rsidTr="004A489F">
        <w:trPr>
          <w:trHeight w:val="386"/>
          <w:jc w:val="center"/>
        </w:trPr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841083" w:rsidRPr="00743A90" w:rsidRDefault="00841083" w:rsidP="0084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4063" w:type="dxa"/>
            <w:vAlign w:val="center"/>
          </w:tcPr>
          <w:p w:rsidR="00841083" w:rsidRPr="00743A90" w:rsidRDefault="00841083" w:rsidP="0084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90">
              <w:rPr>
                <w:rFonts w:ascii="Times New Roman" w:hAnsi="Times New Roman"/>
                <w:sz w:val="24"/>
                <w:szCs w:val="24"/>
              </w:rPr>
              <w:t>с 25.09.2025 г. по 25.10.2025 г.</w:t>
            </w:r>
          </w:p>
        </w:tc>
      </w:tr>
    </w:tbl>
    <w:p w:rsidR="00DC6736" w:rsidRPr="00743A90" w:rsidRDefault="00DC6736" w:rsidP="004A48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3A90">
        <w:rPr>
          <w:rFonts w:ascii="Times New Roman" w:hAnsi="Times New Roman" w:cs="Times New Roman"/>
          <w:sz w:val="24"/>
          <w:szCs w:val="24"/>
        </w:rPr>
        <w:t xml:space="preserve">* </w:t>
      </w:r>
      <w:r w:rsidR="00594C72" w:rsidRPr="00743A90">
        <w:rPr>
          <w:rFonts w:ascii="Times New Roman" w:hAnsi="Times New Roman" w:cs="Times New Roman"/>
          <w:sz w:val="24"/>
          <w:szCs w:val="24"/>
        </w:rPr>
        <w:t>– заполняется в случае, если планируемая хозяйственная и иная деятельность может оказы</w:t>
      </w:r>
      <w:r w:rsidR="00F805BD" w:rsidRPr="00743A90">
        <w:rPr>
          <w:rFonts w:ascii="Times New Roman" w:hAnsi="Times New Roman" w:cs="Times New Roman"/>
          <w:sz w:val="24"/>
          <w:szCs w:val="24"/>
        </w:rPr>
        <w:t>вать трансграничное воздействие.</w:t>
      </w:r>
    </w:p>
    <w:p w:rsidR="00A2514B" w:rsidRPr="00743A90" w:rsidRDefault="00A2514B" w:rsidP="004A48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90">
        <w:rPr>
          <w:rFonts w:ascii="Times New Roman" w:hAnsi="Times New Roman" w:cs="Times New Roman"/>
          <w:b/>
          <w:sz w:val="24"/>
          <w:szCs w:val="24"/>
        </w:rPr>
        <w:t>Сведения о планируемой хозяйственной и иной деятельности и альтернативных вариантах ее размещения и (или) реализации.</w:t>
      </w:r>
    </w:p>
    <w:p w:rsidR="00594C72" w:rsidRPr="00743A90" w:rsidRDefault="00A2514B" w:rsidP="004A4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A90">
        <w:rPr>
          <w:rFonts w:ascii="Times New Roman" w:hAnsi="Times New Roman" w:cs="Times New Roman"/>
          <w:sz w:val="24"/>
          <w:szCs w:val="24"/>
        </w:rPr>
        <w:t>Заказчик</w:t>
      </w:r>
      <w:r w:rsidR="00594C72" w:rsidRPr="00743A90">
        <w:rPr>
          <w:rFonts w:ascii="Times New Roman" w:hAnsi="Times New Roman" w:cs="Times New Roman"/>
          <w:sz w:val="24"/>
          <w:szCs w:val="24"/>
        </w:rPr>
        <w:t xml:space="preserve"> планируемой деятельности: </w:t>
      </w:r>
      <w:r w:rsidR="00CD055D" w:rsidRPr="00743A90">
        <w:rPr>
          <w:rFonts w:ascii="Times New Roman" w:hAnsi="Times New Roman"/>
          <w:sz w:val="24"/>
          <w:szCs w:val="24"/>
        </w:rPr>
        <w:t>Открытое Акционерное Общество «Красносельскстройматериалы» Филиал №7 «Сморгоньсиликатобетон»</w:t>
      </w:r>
      <w:r w:rsidRPr="00743A90">
        <w:rPr>
          <w:rFonts w:ascii="Times New Roman" w:hAnsi="Times New Roman" w:cs="Times New Roman"/>
          <w:sz w:val="24"/>
          <w:szCs w:val="24"/>
        </w:rPr>
        <w:t xml:space="preserve">. </w:t>
      </w:r>
      <w:r w:rsidR="00CD055D" w:rsidRPr="00743A90">
        <w:rPr>
          <w:rFonts w:ascii="Times New Roman" w:hAnsi="Times New Roman"/>
          <w:sz w:val="24"/>
          <w:szCs w:val="24"/>
        </w:rPr>
        <w:t>Юридический и почтовый адрес: 231001, Республика Беларусь, Гродненская область, Сморгонский район, д. Михневичи</w:t>
      </w:r>
      <w:r w:rsidR="00594C72" w:rsidRPr="00743A90">
        <w:rPr>
          <w:rFonts w:ascii="Times New Roman" w:hAnsi="Times New Roman" w:cs="Times New Roman"/>
          <w:sz w:val="24"/>
          <w:szCs w:val="24"/>
        </w:rPr>
        <w:t xml:space="preserve">. </w:t>
      </w:r>
      <w:r w:rsidR="00CD055D" w:rsidRPr="00743A90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CD055D" w:rsidRPr="00743A90">
        <w:rPr>
          <w:rFonts w:ascii="Times New Roman" w:eastAsia="Times New Roman" w:hAnsi="Times New Roman"/>
          <w:sz w:val="24"/>
          <w:szCs w:val="24"/>
        </w:rPr>
        <w:t>-</w:t>
      </w:r>
      <w:r w:rsidR="00CD055D" w:rsidRPr="00743A90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="00CD055D" w:rsidRPr="00743A90">
        <w:rPr>
          <w:rFonts w:ascii="Times New Roman" w:eastAsia="Times New Roman" w:hAnsi="Times New Roman"/>
          <w:sz w:val="24"/>
          <w:szCs w:val="24"/>
        </w:rPr>
        <w:t>:</w:t>
      </w:r>
      <w:r w:rsidR="00CD055D" w:rsidRPr="00743A9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D055D" w:rsidRPr="00743A9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office</w:t>
        </w:r>
        <w:r w:rsidR="00CD055D" w:rsidRPr="00743A9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CD055D" w:rsidRPr="00743A9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ssb</w:t>
        </w:r>
        <w:r w:rsidR="00CD055D" w:rsidRPr="00743A9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CD055D" w:rsidRPr="00743A9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by</w:t>
        </w:r>
      </w:hyperlink>
      <w:r w:rsidR="00CD055D" w:rsidRPr="00743A90">
        <w:rPr>
          <w:rFonts w:ascii="Times New Roman" w:hAnsi="Times New Roman"/>
          <w:sz w:val="24"/>
          <w:szCs w:val="24"/>
        </w:rPr>
        <w:t>, тел./факс +375159299759.</w:t>
      </w:r>
    </w:p>
    <w:p w:rsidR="00594C72" w:rsidRPr="00743A90" w:rsidRDefault="00594C72" w:rsidP="004A48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43A90">
        <w:rPr>
          <w:rFonts w:ascii="Times New Roman" w:eastAsia="Times New Roman" w:hAnsi="Times New Roman" w:cs="Times New Roman"/>
          <w:bCs/>
          <w:spacing w:val="1"/>
          <w:sz w:val="24"/>
          <w:szCs w:val="24"/>
          <w:bdr w:val="none" w:sz="0" w:space="0" w:color="auto" w:frame="1"/>
          <w:lang w:eastAsia="ru-RU"/>
        </w:rPr>
        <w:t>Адрес местонахождения объекта:</w:t>
      </w:r>
      <w:r w:rsidR="00EE6402" w:rsidRPr="00743A90">
        <w:rPr>
          <w:rFonts w:ascii="Times New Roman" w:eastAsia="Times New Roman" w:hAnsi="Times New Roman" w:cs="Times New Roman"/>
          <w:bCs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="00CD055D" w:rsidRPr="00743A90">
        <w:rPr>
          <w:rFonts w:ascii="Times New Roman" w:hAnsi="Times New Roman"/>
          <w:sz w:val="24"/>
          <w:szCs w:val="24"/>
        </w:rPr>
        <w:t>231001, Республика Беларусь, Гродненская область, Сморгонский район, д. Михневичи (</w:t>
      </w:r>
      <w:r w:rsidR="0017656B" w:rsidRPr="00743A90">
        <w:rPr>
          <w:rFonts w:ascii="Times New Roman" w:hAnsi="Times New Roman"/>
          <w:sz w:val="24"/>
          <w:szCs w:val="24"/>
        </w:rPr>
        <w:t>существующая территория предприятия</w:t>
      </w:r>
      <w:r w:rsidR="00CD055D" w:rsidRPr="00743A90">
        <w:rPr>
          <w:rFonts w:ascii="Times New Roman" w:hAnsi="Times New Roman"/>
          <w:sz w:val="24"/>
          <w:szCs w:val="24"/>
        </w:rPr>
        <w:t xml:space="preserve"> Открытое Акционерное Общество «Красносельскстройматериалы» Филиал №7 «Сморгоньсиликатобетон», участок на северо-западе).</w:t>
      </w:r>
    </w:p>
    <w:p w:rsidR="004A489F" w:rsidRPr="00743A90" w:rsidRDefault="004A489F" w:rsidP="004A48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A90">
        <w:rPr>
          <w:rFonts w:ascii="Times New Roman" w:hAnsi="Times New Roman" w:cs="Times New Roman"/>
          <w:sz w:val="24"/>
          <w:szCs w:val="24"/>
        </w:rPr>
        <w:t>Проектными решениями предлагается оборудование следующих зданий и сооружений: площадка для размещения контейнеров, участки для хранения и исп</w:t>
      </w:r>
      <w:r w:rsidR="00CD055D" w:rsidRPr="00743A90">
        <w:rPr>
          <w:rFonts w:ascii="Times New Roman" w:hAnsi="Times New Roman" w:cs="Times New Roman"/>
          <w:sz w:val="24"/>
          <w:szCs w:val="24"/>
        </w:rPr>
        <w:t>ользования отходов (минеральных</w:t>
      </w:r>
      <w:r w:rsidRPr="00743A90">
        <w:rPr>
          <w:rFonts w:ascii="Times New Roman" w:hAnsi="Times New Roman" w:cs="Times New Roman"/>
          <w:sz w:val="24"/>
          <w:szCs w:val="24"/>
        </w:rPr>
        <w:t>), участки для хранения продукции.</w:t>
      </w:r>
    </w:p>
    <w:p w:rsidR="00367F13" w:rsidRPr="00743A90" w:rsidRDefault="00367F13" w:rsidP="004A48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A90">
        <w:rPr>
          <w:rFonts w:ascii="Times New Roman" w:hAnsi="Times New Roman" w:cs="Times New Roman"/>
          <w:sz w:val="24"/>
          <w:szCs w:val="24"/>
        </w:rPr>
        <w:t>В качестве альтернативных вариантов реализации планируемой деятельности рассмотрены следующие:</w:t>
      </w:r>
    </w:p>
    <w:p w:rsidR="00B12028" w:rsidRPr="00743A90" w:rsidRDefault="00B12028" w:rsidP="004A489F">
      <w:pPr>
        <w:tabs>
          <w:tab w:val="left" w:pos="11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A90">
        <w:rPr>
          <w:rFonts w:ascii="Times New Roman" w:hAnsi="Times New Roman" w:cs="Times New Roman"/>
          <w:sz w:val="24"/>
          <w:szCs w:val="24"/>
        </w:rPr>
        <w:t xml:space="preserve">I вариант – </w:t>
      </w:r>
      <w:r w:rsidR="00594C72" w:rsidRPr="00743A90">
        <w:rPr>
          <w:rFonts w:ascii="Times New Roman" w:hAnsi="Times New Roman" w:cs="Times New Roman"/>
          <w:sz w:val="24"/>
          <w:szCs w:val="24"/>
        </w:rPr>
        <w:t>р</w:t>
      </w:r>
      <w:r w:rsidRPr="00743A90">
        <w:rPr>
          <w:rFonts w:ascii="Times New Roman" w:hAnsi="Times New Roman" w:cs="Times New Roman"/>
          <w:sz w:val="24"/>
          <w:szCs w:val="24"/>
        </w:rPr>
        <w:t>еализаци</w:t>
      </w:r>
      <w:r w:rsidR="00C56487" w:rsidRPr="00743A90">
        <w:rPr>
          <w:rFonts w:ascii="Times New Roman" w:hAnsi="Times New Roman" w:cs="Times New Roman"/>
          <w:sz w:val="24"/>
          <w:szCs w:val="24"/>
        </w:rPr>
        <w:t>ю</w:t>
      </w:r>
      <w:r w:rsidRPr="00743A90">
        <w:rPr>
          <w:rFonts w:ascii="Times New Roman" w:hAnsi="Times New Roman" w:cs="Times New Roman"/>
          <w:sz w:val="24"/>
          <w:szCs w:val="24"/>
        </w:rPr>
        <w:t xml:space="preserve"> </w:t>
      </w:r>
      <w:r w:rsidR="00FB0D3A" w:rsidRPr="00743A90">
        <w:rPr>
          <w:rFonts w:ascii="Times New Roman" w:hAnsi="Times New Roman" w:cs="Times New Roman"/>
          <w:sz w:val="24"/>
          <w:szCs w:val="24"/>
        </w:rPr>
        <w:t>проекта</w:t>
      </w:r>
      <w:r w:rsidRPr="00743A90">
        <w:rPr>
          <w:rFonts w:ascii="Times New Roman" w:hAnsi="Times New Roman" w:cs="Times New Roman"/>
          <w:sz w:val="24"/>
          <w:szCs w:val="24"/>
        </w:rPr>
        <w:t xml:space="preserve"> </w:t>
      </w:r>
      <w:r w:rsidR="00DC6736" w:rsidRPr="00743A90">
        <w:rPr>
          <w:rFonts w:ascii="Times New Roman" w:hAnsi="Times New Roman" w:cs="Times New Roman"/>
          <w:sz w:val="24"/>
          <w:szCs w:val="24"/>
        </w:rPr>
        <w:t>«</w:t>
      </w:r>
      <w:r w:rsidR="00CD055D" w:rsidRPr="00743A90">
        <w:rPr>
          <w:rFonts w:ascii="Times New Roman" w:hAnsi="Times New Roman"/>
          <w:sz w:val="24"/>
          <w:szCs w:val="24"/>
        </w:rPr>
        <w:t>Возведение сооружения специализированного обрабатывающей промышленности по адресу: Гродненская область, Сморгонский район, д. Михневичи</w:t>
      </w:r>
      <w:r w:rsidR="00DC6736" w:rsidRPr="00743A90">
        <w:rPr>
          <w:rFonts w:ascii="Times New Roman" w:hAnsi="Times New Roman" w:cs="Times New Roman"/>
          <w:sz w:val="24"/>
          <w:szCs w:val="24"/>
        </w:rPr>
        <w:t>»</w:t>
      </w:r>
      <w:r w:rsidRPr="00743A90">
        <w:rPr>
          <w:rFonts w:ascii="Times New Roman" w:hAnsi="Times New Roman" w:cs="Times New Roman"/>
          <w:sz w:val="24"/>
          <w:szCs w:val="24"/>
        </w:rPr>
        <w:t xml:space="preserve"> </w:t>
      </w:r>
      <w:r w:rsidR="00C56487" w:rsidRPr="00743A90">
        <w:rPr>
          <w:rFonts w:ascii="Times New Roman" w:hAnsi="Times New Roman" w:cs="Times New Roman"/>
          <w:sz w:val="24"/>
          <w:szCs w:val="24"/>
        </w:rPr>
        <w:t>предполагается осуществить</w:t>
      </w:r>
      <w:r w:rsidRPr="00743A90">
        <w:rPr>
          <w:rFonts w:ascii="Times New Roman" w:hAnsi="Times New Roman" w:cs="Times New Roman"/>
          <w:sz w:val="24"/>
          <w:szCs w:val="24"/>
        </w:rPr>
        <w:t xml:space="preserve"> на существующей промышленной п</w:t>
      </w:r>
      <w:r w:rsidR="00C86FD8" w:rsidRPr="00743A90">
        <w:rPr>
          <w:rFonts w:ascii="Times New Roman" w:hAnsi="Times New Roman" w:cs="Times New Roman"/>
          <w:sz w:val="24"/>
          <w:szCs w:val="24"/>
        </w:rPr>
        <w:t>лощадке (производственная база) с использованием отходов минерального происхождения.</w:t>
      </w:r>
    </w:p>
    <w:p w:rsidR="00C86FD8" w:rsidRPr="00743A90" w:rsidRDefault="00C86FD8" w:rsidP="00C86FD8">
      <w:pPr>
        <w:tabs>
          <w:tab w:val="left" w:pos="11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A90">
        <w:rPr>
          <w:rFonts w:ascii="Times New Roman" w:hAnsi="Times New Roman" w:cs="Times New Roman"/>
          <w:sz w:val="24"/>
          <w:szCs w:val="24"/>
        </w:rPr>
        <w:lastRenderedPageBreak/>
        <w:t>II вариант – реализация проекта «</w:t>
      </w:r>
      <w:r w:rsidRPr="00743A90">
        <w:rPr>
          <w:rFonts w:ascii="Times New Roman" w:hAnsi="Times New Roman"/>
          <w:sz w:val="24"/>
          <w:szCs w:val="24"/>
        </w:rPr>
        <w:t>Возведение сооружения специализированного обрабатывающей промышленности по адресу: Гродненская область, Сморгонский район, д. Михневичи</w:t>
      </w:r>
      <w:r w:rsidRPr="00743A90">
        <w:rPr>
          <w:rFonts w:ascii="Times New Roman" w:hAnsi="Times New Roman" w:cs="Times New Roman"/>
          <w:sz w:val="24"/>
          <w:szCs w:val="24"/>
        </w:rPr>
        <w:t>» предполагает использование сырья (минерального) и отказ от использования отходов минерального происхождения на существующей промышленной площадке.</w:t>
      </w:r>
    </w:p>
    <w:p w:rsidR="00B12028" w:rsidRPr="00743A90" w:rsidRDefault="00C86FD8" w:rsidP="004A489F">
      <w:pPr>
        <w:tabs>
          <w:tab w:val="left" w:pos="11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A90">
        <w:rPr>
          <w:rFonts w:ascii="Times New Roman" w:hAnsi="Times New Roman" w:cs="Times New Roman"/>
          <w:sz w:val="24"/>
          <w:szCs w:val="24"/>
        </w:rPr>
        <w:t>И</w:t>
      </w:r>
      <w:r w:rsidR="00C56487" w:rsidRPr="00743A9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ные варианты размещения объекта определены как «нулевые», поскольку для их реализации не подобрано площадок с соответствующей инфраструктурой, а также принципиальной возможностью размещения проектируемого производственного объекта такого объема и мощности. Анализ рассмотрения других потенциальных площадок показал, что дальность их расположения приводит к существенному увеличению транспортных и эксплуатационных расходов по производству, и соответственно, к снижению эффективности инвестиций и увеличению срока окупаемости их вложения.</w:t>
      </w:r>
    </w:p>
    <w:p w:rsidR="00B12028" w:rsidRPr="00743A90" w:rsidRDefault="00B12028" w:rsidP="004A489F">
      <w:pPr>
        <w:tabs>
          <w:tab w:val="left" w:pos="11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A90">
        <w:rPr>
          <w:rFonts w:ascii="Times New Roman" w:hAnsi="Times New Roman" w:cs="Times New Roman"/>
          <w:sz w:val="24"/>
          <w:szCs w:val="24"/>
        </w:rPr>
        <w:t>III вариант - «нулевая» альтернатива – отказ от планируемой хозяйственной деятельности.</w:t>
      </w:r>
    </w:p>
    <w:sectPr w:rsidR="00B12028" w:rsidRPr="0074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Timer">
    <w:altName w:val="Terminal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7F3"/>
    <w:multiLevelType w:val="hybridMultilevel"/>
    <w:tmpl w:val="AF90AF04"/>
    <w:lvl w:ilvl="0" w:tplc="F7807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E7013"/>
    <w:multiLevelType w:val="hybridMultilevel"/>
    <w:tmpl w:val="90E2D560"/>
    <w:lvl w:ilvl="0" w:tplc="F7807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FE7E80"/>
    <w:multiLevelType w:val="hybridMultilevel"/>
    <w:tmpl w:val="4B72B880"/>
    <w:lvl w:ilvl="0" w:tplc="B3682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42773"/>
    <w:multiLevelType w:val="hybridMultilevel"/>
    <w:tmpl w:val="48122D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CC35DC"/>
    <w:multiLevelType w:val="hybridMultilevel"/>
    <w:tmpl w:val="0EB0DBE0"/>
    <w:lvl w:ilvl="0" w:tplc="43740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AA63B0"/>
    <w:multiLevelType w:val="hybridMultilevel"/>
    <w:tmpl w:val="A2041794"/>
    <w:lvl w:ilvl="0" w:tplc="EA56A26C">
      <w:start w:val="1"/>
      <w:numFmt w:val="decimal"/>
      <w:lvlText w:val="(%1)"/>
      <w:lvlJc w:val="left"/>
      <w:pPr>
        <w:tabs>
          <w:tab w:val="num" w:pos="2160"/>
        </w:tabs>
        <w:ind w:left="21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74CD1C71"/>
    <w:multiLevelType w:val="hybridMultilevel"/>
    <w:tmpl w:val="9EB29CC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84"/>
    <w:rsid w:val="00026774"/>
    <w:rsid w:val="00054240"/>
    <w:rsid w:val="00054B12"/>
    <w:rsid w:val="00064A53"/>
    <w:rsid w:val="00064E88"/>
    <w:rsid w:val="0008356C"/>
    <w:rsid w:val="000930F0"/>
    <w:rsid w:val="0009543D"/>
    <w:rsid w:val="000C18A1"/>
    <w:rsid w:val="000E69ED"/>
    <w:rsid w:val="000F0ED5"/>
    <w:rsid w:val="00101A62"/>
    <w:rsid w:val="001338EB"/>
    <w:rsid w:val="001666FE"/>
    <w:rsid w:val="001678E2"/>
    <w:rsid w:val="0017656B"/>
    <w:rsid w:val="001A60C3"/>
    <w:rsid w:val="001D0853"/>
    <w:rsid w:val="001D42E8"/>
    <w:rsid w:val="001F3831"/>
    <w:rsid w:val="00213930"/>
    <w:rsid w:val="00223867"/>
    <w:rsid w:val="00232AD6"/>
    <w:rsid w:val="00240DCF"/>
    <w:rsid w:val="002723D2"/>
    <w:rsid w:val="00281367"/>
    <w:rsid w:val="002B23CA"/>
    <w:rsid w:val="002B5A2A"/>
    <w:rsid w:val="002D2E76"/>
    <w:rsid w:val="002D4AE7"/>
    <w:rsid w:val="002E429F"/>
    <w:rsid w:val="002E7ED0"/>
    <w:rsid w:val="00360010"/>
    <w:rsid w:val="00367F13"/>
    <w:rsid w:val="00381E37"/>
    <w:rsid w:val="003A4022"/>
    <w:rsid w:val="003C0155"/>
    <w:rsid w:val="003C2540"/>
    <w:rsid w:val="003D0425"/>
    <w:rsid w:val="003D5709"/>
    <w:rsid w:val="003F078C"/>
    <w:rsid w:val="003F1849"/>
    <w:rsid w:val="004448C7"/>
    <w:rsid w:val="004502F1"/>
    <w:rsid w:val="00494B9E"/>
    <w:rsid w:val="004A489F"/>
    <w:rsid w:val="004C778E"/>
    <w:rsid w:val="004D0D1F"/>
    <w:rsid w:val="004E1ED0"/>
    <w:rsid w:val="004E5B17"/>
    <w:rsid w:val="00512F86"/>
    <w:rsid w:val="00521A65"/>
    <w:rsid w:val="00557D56"/>
    <w:rsid w:val="0056056E"/>
    <w:rsid w:val="00571FEA"/>
    <w:rsid w:val="0057281D"/>
    <w:rsid w:val="00586040"/>
    <w:rsid w:val="00594C72"/>
    <w:rsid w:val="005A6988"/>
    <w:rsid w:val="005B06D8"/>
    <w:rsid w:val="005B35A5"/>
    <w:rsid w:val="005C129A"/>
    <w:rsid w:val="005E5ABD"/>
    <w:rsid w:val="005F4984"/>
    <w:rsid w:val="006170C8"/>
    <w:rsid w:val="006358F0"/>
    <w:rsid w:val="006548E3"/>
    <w:rsid w:val="006A743C"/>
    <w:rsid w:val="006E249E"/>
    <w:rsid w:val="006F4D74"/>
    <w:rsid w:val="006F60ED"/>
    <w:rsid w:val="006F7484"/>
    <w:rsid w:val="00711CC1"/>
    <w:rsid w:val="00743A90"/>
    <w:rsid w:val="0074713C"/>
    <w:rsid w:val="00750A2B"/>
    <w:rsid w:val="00760B95"/>
    <w:rsid w:val="007633DE"/>
    <w:rsid w:val="007658E7"/>
    <w:rsid w:val="0076644F"/>
    <w:rsid w:val="00771CE3"/>
    <w:rsid w:val="0077336A"/>
    <w:rsid w:val="007766A1"/>
    <w:rsid w:val="00791ED3"/>
    <w:rsid w:val="007B4C1D"/>
    <w:rsid w:val="007D3478"/>
    <w:rsid w:val="0080008E"/>
    <w:rsid w:val="00825073"/>
    <w:rsid w:val="00826EA6"/>
    <w:rsid w:val="00834164"/>
    <w:rsid w:val="00841083"/>
    <w:rsid w:val="00850D11"/>
    <w:rsid w:val="00863EDC"/>
    <w:rsid w:val="008943DC"/>
    <w:rsid w:val="008C29B7"/>
    <w:rsid w:val="008D3C1B"/>
    <w:rsid w:val="008E66CE"/>
    <w:rsid w:val="008F2708"/>
    <w:rsid w:val="009231D5"/>
    <w:rsid w:val="00967612"/>
    <w:rsid w:val="00981A71"/>
    <w:rsid w:val="00987200"/>
    <w:rsid w:val="00987274"/>
    <w:rsid w:val="009879F2"/>
    <w:rsid w:val="00996054"/>
    <w:rsid w:val="009C08F4"/>
    <w:rsid w:val="009C5EF1"/>
    <w:rsid w:val="009F37BE"/>
    <w:rsid w:val="00A13977"/>
    <w:rsid w:val="00A14D0F"/>
    <w:rsid w:val="00A162D9"/>
    <w:rsid w:val="00A2514B"/>
    <w:rsid w:val="00A33CD2"/>
    <w:rsid w:val="00A47352"/>
    <w:rsid w:val="00A47CD4"/>
    <w:rsid w:val="00A54BDD"/>
    <w:rsid w:val="00A73E21"/>
    <w:rsid w:val="00A914CF"/>
    <w:rsid w:val="00AA117B"/>
    <w:rsid w:val="00AB488F"/>
    <w:rsid w:val="00AD2CA1"/>
    <w:rsid w:val="00AD6912"/>
    <w:rsid w:val="00B12028"/>
    <w:rsid w:val="00B21A2B"/>
    <w:rsid w:val="00B24F5D"/>
    <w:rsid w:val="00B35044"/>
    <w:rsid w:val="00B60049"/>
    <w:rsid w:val="00B66A75"/>
    <w:rsid w:val="00BA5012"/>
    <w:rsid w:val="00BC1F78"/>
    <w:rsid w:val="00BD58E5"/>
    <w:rsid w:val="00C14784"/>
    <w:rsid w:val="00C23F6F"/>
    <w:rsid w:val="00C3490B"/>
    <w:rsid w:val="00C43B3A"/>
    <w:rsid w:val="00C47E8E"/>
    <w:rsid w:val="00C56487"/>
    <w:rsid w:val="00C579F7"/>
    <w:rsid w:val="00C80256"/>
    <w:rsid w:val="00C86FD8"/>
    <w:rsid w:val="00CD055D"/>
    <w:rsid w:val="00CD59EC"/>
    <w:rsid w:val="00CD5A0D"/>
    <w:rsid w:val="00D02EFA"/>
    <w:rsid w:val="00D0666C"/>
    <w:rsid w:val="00D1400D"/>
    <w:rsid w:val="00D160FC"/>
    <w:rsid w:val="00D2513F"/>
    <w:rsid w:val="00D31107"/>
    <w:rsid w:val="00D72435"/>
    <w:rsid w:val="00D822BD"/>
    <w:rsid w:val="00D97F9A"/>
    <w:rsid w:val="00DA5CA9"/>
    <w:rsid w:val="00DB77DD"/>
    <w:rsid w:val="00DC6736"/>
    <w:rsid w:val="00DE398D"/>
    <w:rsid w:val="00DE578E"/>
    <w:rsid w:val="00DF3408"/>
    <w:rsid w:val="00DF5748"/>
    <w:rsid w:val="00E10AA7"/>
    <w:rsid w:val="00E17784"/>
    <w:rsid w:val="00E330C4"/>
    <w:rsid w:val="00E4743F"/>
    <w:rsid w:val="00E67C6C"/>
    <w:rsid w:val="00E72FE8"/>
    <w:rsid w:val="00E875C6"/>
    <w:rsid w:val="00EC7DEF"/>
    <w:rsid w:val="00ED548C"/>
    <w:rsid w:val="00ED55F5"/>
    <w:rsid w:val="00EE6402"/>
    <w:rsid w:val="00F276C6"/>
    <w:rsid w:val="00F37469"/>
    <w:rsid w:val="00F46A99"/>
    <w:rsid w:val="00F7747F"/>
    <w:rsid w:val="00F802FE"/>
    <w:rsid w:val="00F805BD"/>
    <w:rsid w:val="00F9515C"/>
    <w:rsid w:val="00F96BB8"/>
    <w:rsid w:val="00FB0D3A"/>
    <w:rsid w:val="00F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74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2E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512F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512F86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rsid w:val="00C579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579F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rsid w:val="00ED55F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D55F5"/>
    <w:pPr>
      <w:widowControl w:val="0"/>
      <w:shd w:val="clear" w:color="auto" w:fill="FFFFFF"/>
      <w:spacing w:after="1740" w:line="240" w:lineRule="atLeast"/>
      <w:ind w:hanging="740"/>
    </w:pPr>
    <w:rPr>
      <w:sz w:val="28"/>
      <w:szCs w:val="28"/>
    </w:rPr>
  </w:style>
  <w:style w:type="character" w:customStyle="1" w:styleId="20">
    <w:name w:val="Основной текст (2)"/>
    <w:uiPriority w:val="99"/>
    <w:rsid w:val="00ED55F5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styleId="ab">
    <w:name w:val="Strong"/>
    <w:basedOn w:val="a0"/>
    <w:uiPriority w:val="22"/>
    <w:qFormat/>
    <w:rsid w:val="00850D11"/>
    <w:rPr>
      <w:b/>
      <w:bCs/>
    </w:rPr>
  </w:style>
  <w:style w:type="character" w:styleId="ac">
    <w:name w:val="Emphasis"/>
    <w:basedOn w:val="a0"/>
    <w:uiPriority w:val="20"/>
    <w:qFormat/>
    <w:rsid w:val="00850D11"/>
    <w:rPr>
      <w:i/>
      <w:iCs/>
    </w:rPr>
  </w:style>
  <w:style w:type="character" w:customStyle="1" w:styleId="Normal2">
    <w:name w:val="Normal Знак2"/>
    <w:link w:val="1"/>
    <w:qFormat/>
    <w:rsid w:val="0017656B"/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1">
    <w:name w:val="Обычный1"/>
    <w:link w:val="Normal2"/>
    <w:qFormat/>
    <w:rsid w:val="0017656B"/>
    <w:pPr>
      <w:widowControl w:val="0"/>
      <w:suppressAutoHyphens/>
      <w:spacing w:after="0" w:line="240" w:lineRule="auto"/>
      <w:ind w:firstLine="482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74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2E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512F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512F86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rsid w:val="00C579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579F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rsid w:val="00ED55F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D55F5"/>
    <w:pPr>
      <w:widowControl w:val="0"/>
      <w:shd w:val="clear" w:color="auto" w:fill="FFFFFF"/>
      <w:spacing w:after="1740" w:line="240" w:lineRule="atLeast"/>
      <w:ind w:hanging="740"/>
    </w:pPr>
    <w:rPr>
      <w:sz w:val="28"/>
      <w:szCs w:val="28"/>
    </w:rPr>
  </w:style>
  <w:style w:type="character" w:customStyle="1" w:styleId="20">
    <w:name w:val="Основной текст (2)"/>
    <w:uiPriority w:val="99"/>
    <w:rsid w:val="00ED55F5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styleId="ab">
    <w:name w:val="Strong"/>
    <w:basedOn w:val="a0"/>
    <w:uiPriority w:val="22"/>
    <w:qFormat/>
    <w:rsid w:val="00850D11"/>
    <w:rPr>
      <w:b/>
      <w:bCs/>
    </w:rPr>
  </w:style>
  <w:style w:type="character" w:styleId="ac">
    <w:name w:val="Emphasis"/>
    <w:basedOn w:val="a0"/>
    <w:uiPriority w:val="20"/>
    <w:qFormat/>
    <w:rsid w:val="00850D11"/>
    <w:rPr>
      <w:i/>
      <w:iCs/>
    </w:rPr>
  </w:style>
  <w:style w:type="character" w:customStyle="1" w:styleId="Normal2">
    <w:name w:val="Normal Знак2"/>
    <w:link w:val="1"/>
    <w:qFormat/>
    <w:rsid w:val="0017656B"/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1">
    <w:name w:val="Обычный1"/>
    <w:link w:val="Normal2"/>
    <w:qFormat/>
    <w:rsid w:val="0017656B"/>
    <w:pPr>
      <w:widowControl w:val="0"/>
      <w:suppressAutoHyphens/>
      <w:spacing w:after="0" w:line="240" w:lineRule="auto"/>
      <w:ind w:firstLine="482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sb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Вов Хт</cp:lastModifiedBy>
  <cp:revision>2</cp:revision>
  <cp:lastPrinted>2022-11-29T10:17:00Z</cp:lastPrinted>
  <dcterms:created xsi:type="dcterms:W3CDTF">2025-06-16T11:04:00Z</dcterms:created>
  <dcterms:modified xsi:type="dcterms:W3CDTF">2025-06-16T11:04:00Z</dcterms:modified>
</cp:coreProperties>
</file>