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CD" w:rsidRDefault="002123CD" w:rsidP="00507363">
      <w:pPr>
        <w:tabs>
          <w:tab w:val="left" w:pos="3969"/>
        </w:tabs>
        <w:jc w:val="center"/>
        <w:rPr>
          <w:sz w:val="30"/>
          <w:szCs w:val="30"/>
        </w:rPr>
      </w:pPr>
      <w:r w:rsidRPr="002123CD">
        <w:rPr>
          <w:sz w:val="30"/>
          <w:szCs w:val="30"/>
        </w:rPr>
        <w:t>Сморгонский районный исполнительный комитет</w:t>
      </w:r>
    </w:p>
    <w:p w:rsidR="002123CD" w:rsidRDefault="002123CD" w:rsidP="002123CD">
      <w:pPr>
        <w:spacing w:before="120"/>
        <w:jc w:val="center"/>
        <w:rPr>
          <w:sz w:val="30"/>
          <w:szCs w:val="30"/>
        </w:rPr>
      </w:pPr>
      <w:r>
        <w:rPr>
          <w:sz w:val="30"/>
          <w:szCs w:val="30"/>
        </w:rPr>
        <w:t>РЕШЕНИЕ</w:t>
      </w:r>
    </w:p>
    <w:p w:rsidR="001C384A" w:rsidRPr="002123CD" w:rsidRDefault="001C384A" w:rsidP="002123CD">
      <w:pPr>
        <w:spacing w:before="120"/>
        <w:jc w:val="center"/>
        <w:rPr>
          <w:sz w:val="30"/>
          <w:szCs w:val="30"/>
        </w:rPr>
      </w:pPr>
    </w:p>
    <w:p w:rsidR="002123CD" w:rsidRDefault="001B518A">
      <w:pPr>
        <w:rPr>
          <w:sz w:val="30"/>
          <w:szCs w:val="30"/>
        </w:rPr>
      </w:pPr>
      <w:r>
        <w:rPr>
          <w:sz w:val="28"/>
        </w:rPr>
        <w:t xml:space="preserve">7 </w:t>
      </w:r>
      <w:proofErr w:type="gramStart"/>
      <w:r>
        <w:rPr>
          <w:sz w:val="28"/>
        </w:rPr>
        <w:t>апреля</w:t>
      </w:r>
      <w:r w:rsidR="007C05BC" w:rsidRPr="005404A5">
        <w:rPr>
          <w:sz w:val="30"/>
          <w:szCs w:val="30"/>
        </w:rPr>
        <w:t xml:space="preserve"> </w:t>
      </w:r>
      <w:r w:rsidR="005404A5" w:rsidRPr="005404A5">
        <w:rPr>
          <w:sz w:val="30"/>
          <w:szCs w:val="30"/>
        </w:rPr>
        <w:t xml:space="preserve"> </w:t>
      </w:r>
      <w:r w:rsidR="000918AF">
        <w:rPr>
          <w:sz w:val="30"/>
          <w:szCs w:val="30"/>
        </w:rPr>
        <w:t>2026</w:t>
      </w:r>
      <w:proofErr w:type="gramEnd"/>
      <w:r w:rsidR="002123CD" w:rsidRPr="002123CD">
        <w:rPr>
          <w:sz w:val="30"/>
          <w:szCs w:val="30"/>
        </w:rPr>
        <w:t xml:space="preserve"> г. № </w:t>
      </w:r>
      <w:r>
        <w:rPr>
          <w:sz w:val="30"/>
          <w:szCs w:val="30"/>
        </w:rPr>
        <w:t>301</w:t>
      </w:r>
    </w:p>
    <w:p w:rsidR="00924C05" w:rsidRDefault="00924C05">
      <w:pPr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</w:tblGrid>
      <w:tr w:rsidR="001B518A" w:rsidTr="001B518A">
        <w:tc>
          <w:tcPr>
            <w:tcW w:w="6487" w:type="dxa"/>
          </w:tcPr>
          <w:p w:rsidR="001B518A" w:rsidRDefault="001B518A">
            <w:pPr>
              <w:spacing w:line="280" w:lineRule="exact"/>
              <w:ind w:right="174"/>
              <w:jc w:val="both"/>
              <w:rPr>
                <w:sz w:val="30"/>
                <w:szCs w:val="30"/>
                <w:lang w:val="be-BY"/>
              </w:rPr>
            </w:pPr>
          </w:p>
          <w:p w:rsidR="001B518A" w:rsidRDefault="001B518A">
            <w:pPr>
              <w:spacing w:line="280" w:lineRule="exact"/>
              <w:ind w:right="174"/>
              <w:jc w:val="both"/>
              <w:rPr>
                <w:sz w:val="30"/>
                <w:szCs w:val="30"/>
                <w:lang w:val="be-BY"/>
              </w:rPr>
            </w:pPr>
          </w:p>
          <w:p w:rsidR="001B518A" w:rsidRDefault="001B518A">
            <w:pPr>
              <w:spacing w:line="280" w:lineRule="exact"/>
              <w:ind w:right="174"/>
              <w:jc w:val="both"/>
              <w:rPr>
                <w:sz w:val="30"/>
                <w:szCs w:val="30"/>
                <w:lang w:val="be-BY"/>
              </w:rPr>
            </w:pPr>
          </w:p>
          <w:p w:rsidR="001B518A" w:rsidRDefault="001B518A">
            <w:pPr>
              <w:spacing w:line="280" w:lineRule="exact"/>
              <w:ind w:right="174"/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Аб занясенні фотапартрэтаў перадавікоў арганізацый Смаргоншчыны на раённую Дошку гонару</w:t>
            </w:r>
          </w:p>
        </w:tc>
      </w:tr>
    </w:tbl>
    <w:p w:rsidR="001B518A" w:rsidRDefault="001B518A" w:rsidP="001B518A">
      <w:pPr>
        <w:ind w:right="-284"/>
        <w:jc w:val="both"/>
        <w:rPr>
          <w:sz w:val="30"/>
          <w:szCs w:val="30"/>
          <w:lang w:val="be-BY"/>
        </w:rPr>
      </w:pPr>
    </w:p>
    <w:p w:rsidR="001B518A" w:rsidRDefault="001B518A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 падставе Палажэння аб Дошцы гонару Смаргонскага раёна, зацверджанага рашэннем Смаргонскага раённага выканаўчага камітэта ад 11 лютага 2025 г. № 142 і Указа Прэзідэнта Рэспублікі Беларусь ад 31 студзеня 2018 г. № 34-дск “Об оплате труда государственных гражданских служащих и военнослужащих” Смаргонскі раённы выканаўчы камітэт РАШЫЎ:</w:t>
      </w:r>
    </w:p>
    <w:p w:rsidR="001B518A" w:rsidRDefault="001B518A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1. Занесці на раённую Дошку гонару фотапартрэты перадавікоў, якія вызначыліся лепшымі працоўнымі дасягненнямі ў 2025 годзе.</w:t>
      </w:r>
    </w:p>
    <w:p w:rsidR="001B518A" w:rsidRDefault="001B518A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Пашаны і гонару ўдастоены:</w:t>
      </w:r>
    </w:p>
    <w:p w:rsidR="001B518A" w:rsidRPr="001B518A" w:rsidRDefault="001B518A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Аленцэў Эдуард Сяргеевіч, намеснік дырэктара па лагістыцы </w:t>
      </w:r>
      <w:r>
        <w:rPr>
          <w:sz w:val="30"/>
          <w:lang w:val="be-BY"/>
        </w:rPr>
        <w:t>таварыства з абмежаванай адказнасцю “Белагратэрмінал”</w:t>
      </w:r>
      <w:r w:rsidRPr="001B518A">
        <w:rPr>
          <w:sz w:val="30"/>
          <w:szCs w:val="30"/>
          <w:lang w:val="be-BY"/>
        </w:rPr>
        <w:t>;</w:t>
      </w:r>
    </w:p>
    <w:p w:rsidR="001B518A" w:rsidRDefault="001B518A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Букаўнёва Наталія Міхайлаўна, начальнік падраздзялення “Саначыстка” Смаргонскага раённага ўнітарнага прадпрыемства “Жыллёва-камунальная гаспадарка”;</w:t>
      </w:r>
    </w:p>
    <w:p w:rsidR="001B518A" w:rsidRDefault="001B518A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Варпаховіч Аляксей Міхайлавіч, начальнік упраўлення (па маркетынгу і збыце, матэрыяльна-тэхнічным забеспячэнні) камунальнага ўнітарнага прадпрыемства “Смаргонскі ліцейна-механічны завод”;</w:t>
      </w:r>
    </w:p>
    <w:p w:rsidR="001B518A" w:rsidRDefault="001B518A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Гайдукевіч Уладзімір Уладзіміравіч, электрагазазваршчык спецыялізаванага ўчастка “Мантажбуд” адкрытага акцыянернага таварыства “Будаўніча-мантажны трэст № 41” г. Смаргонь; </w:t>
      </w:r>
    </w:p>
    <w:p w:rsidR="001B518A" w:rsidRDefault="001B518A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Глінская Зоя Мікалаеўна, прадавец 6 разраду магазіна “Родны кут” аг. Крэва Смаргонскага філіяла Гродзенскага абласнога спажывецкага таварыства; </w:t>
      </w:r>
    </w:p>
    <w:p w:rsidR="001B518A" w:rsidRDefault="001B518A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Дубіцкая Ірына Вітальеўна, вядучы спецыяліст па кадрах аддзела кадраў адкрытага акцыянернага таварыства “Смаргонскі завод аптычнага станкабудавання”;</w:t>
      </w:r>
    </w:p>
    <w:p w:rsidR="001B518A" w:rsidRDefault="001B518A" w:rsidP="001B518A">
      <w:pPr>
        <w:ind w:right="-283" w:firstLine="709"/>
        <w:jc w:val="both"/>
        <w:rPr>
          <w:color w:val="FF0000"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Жабінская Алена Міхайлаўна, кіраўнік спраў Крэўскага сельскага выканаўчага камітэта;</w:t>
      </w:r>
    </w:p>
    <w:p w:rsidR="001B518A" w:rsidRDefault="001B518A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Забрамскі Валерый Браніслававіч, галоўны метролаг “Смаргонскія малочныя прадукты” філіяла адкрытага акцыянернага таварыства “Лідскі малочна-кансервавы камбінат”;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Зеновіч Таццяна Вікенцьеўна, загадчык філіяла “Раённы Дом рамёстваў” дзяржаўнай установы культуры “Смаргонскі раённы цэнтр культуры”;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Кабак Наталля Браніславаўна, бухгалтар лесапункта дзяржаўнай вопытнай лесагаспадарчай установы “Смаргонскі вопытны лясгас” Гродзенскай вобласці;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Каранкевіч Аляксандр Паўлавіч, старшы інструктар-выратавальнік пажарнай аварыйна-выратавальнай часці № 1 Смаргонскага раённага аддзела па надзвычайных сітуацыях установы “Гродзенскае абласное ўпраўленне Міністэрства па надзвычайных сітуацыях Рэспублікі Беларусь”, прапаршчык унутранай службы;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Клемята Вікторыя Нікадзімаўна, намеснік дырэктара па жывёлагадоўлі камунальнага сельскагаспадарчага ўнітарнага прадпрыемства “АграСолы”;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Кот Святлана Валянцінаўна, загадчык аддзялення комплекснай падтрымкі ў крызіснай сітуацыі ўстановы “Тэрытарыяльны цэнтр сацыяльнага абслугоўвання насельніцтва “Цёплы дом”;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Кузьмін Аляксандр Феафанавіч, рабочы па комплексным абслугоўванні і рамонце</w:t>
      </w:r>
      <w:r>
        <w:rPr>
          <w:color w:val="FF0000"/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будынкаў і збудаванняў 5 разраду Смаргонскага занальнага вузла электрасувязі Гродзенскага філіяла рэспубліканскага ўнітарнага прадпрыемства электрасувязі “Белтэлекам”;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Курманская Таццяна Пятроўна, шматдзетная маці, прыёмная маці</w:t>
      </w:r>
      <w:r>
        <w:rPr>
          <w:color w:val="C00000"/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ўпраўлення адукацыі Смаргонскага раённага выканаўчага камітэта;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Лобач Таццяна Уладзіміраўна, вядучы спецыяліст (па продажы) аддзела маркетынгу і рэалізацыі прадукцыі ўнітарнага вытворчага прадпрыемства “Смаргонскі камбінат хлебапрадуктаў”;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Масквіціна Юлія Валер'еўна, намеснік дырэктара – начальнік гаспадарчага аддзела адкрытага акцыянернага таварыства “Рубін”;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Меляшкевіч Святаслаў Яўгеньевіч, урач хуткай медыцынскай дапамогі (загадчык) аддзялення хуткай медыцынскай дапамогі ўстановы аховы здароўя “Смаргонская цэнтральная раённая бальніца”;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Мішына Святлана Анатоль</w:t>
      </w:r>
      <w:bookmarkStart w:id="0" w:name="_GoBack"/>
      <w:bookmarkEnd w:id="0"/>
      <w:r>
        <w:rPr>
          <w:sz w:val="30"/>
          <w:szCs w:val="30"/>
          <w:lang w:val="be-BY"/>
        </w:rPr>
        <w:t>еўна, галоўны спецыяліст аддзела карпаратыўнага бізнесу цэнтра банкаўскіх паслуг № 430 у г. Смаргоні Рэгіянальнай дырэкцыі па Гродзенскай вобласці адкрытага акцыянернага таварыства “Белаграпрамбанк”;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Паздняк Наталля Уладзіміраўна, намеснік дырэктара па бухгалтарскім уліку,</w:t>
      </w:r>
      <w:r>
        <w:rPr>
          <w:color w:val="C00000"/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справаздачнасці і фінансах заводаўпраўлення філіяла № 7 “Смаргоньсілікатабетон” адкрытага акцыянернага таварыства “Краснасельскбудматэрыялы”;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Рапацэвіч Таццяна Мікалаеўна, трэнер-выкладчык па баскетболе дзяржаўнай навучальна-спартыўнай установы “Смаргонская спецыялізаваная дзіцяча-юнацкая школа алімпійскага рэзерву”;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Рубан Веніямін Пятровіч, слесар-рамонтнік 3 разраду адкрытага акцыянернага таварыства “Смаргоньаграсэрвіс”;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Савіцкі Анатолій Іосіфавіч, машыніст аўтагрэйдэра 6 разраду дарожнага рамонтна-будаўнічага ўпраўлення № 134 камунальнага праектна-рамонтна-будаўнічага ўнітарнага прадпрыемства “Гроднааблдарбуд”;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Самохіна Святлана Вячаславаўна, настаўнік рускай мовы і літаратуры дзяржаўнай установы адукацыі “Гімназія г. Смаргоні»;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Сульжыцкая Марына Францаўна, тэхнік-асемянатар камунальнага сельскагаспадарчага ўнітарнага прадпрыемства “Саўбел 2016”;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Сялюк Уладзімір Анатольевіч, галоўны энергетык таварыства з абмежаванай адказнасцю “Ультрадэкор”;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Ткачоў Руслан</w:t>
      </w:r>
      <w:r>
        <w:rPr>
          <w:color w:val="C00000"/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Уладзіміравіч, начальнік крымінальна-выканаўчай інспекцыі міліцыі грамадскай бяспекі аддзела ўнутраных спраў Смаргонскага раённага выканаўчага камітэта, падпалкоўнік міліцыі;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Цялега Мая Эрнестаўна, начальнік малочна-таварнага комплексу “Бялкоўшчына” вытворчага камунальнага ўнітарнага прадпрыемства “Саўгас Смаргонскі”;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Чайкоўская Анжаліка Уладзіміраўна, загадчык дзяржаўнай установы “Смаргонскі раённы вучэбна-метадычны кабінет”;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Чарнушэвіч Яўгеній Леанідавіч, трактарыст-машыніст сельскагаспадарчай вытворчасці на сельскагаспадарчым участку “Жодзішкі” філіяла “Жодзішкі” ўнітарнага вытворчага прадпрыемства “Смаргонскі камбінат хлебапрадуктаў”;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Шульга Іна Анатольеўна, начальнік фінансавага аддзела </w:t>
      </w:r>
      <w:r>
        <w:rPr>
          <w:rStyle w:val="y2iqfc"/>
          <w:color w:val="1F1F1F"/>
          <w:sz w:val="30"/>
          <w:szCs w:val="30"/>
          <w:lang w:val="be-BY"/>
        </w:rPr>
        <w:t>Смаргонскай пагранічнай групы,</w:t>
      </w:r>
      <w:r>
        <w:rPr>
          <w:sz w:val="30"/>
          <w:szCs w:val="30"/>
          <w:lang w:val="be-BY"/>
        </w:rPr>
        <w:t xml:space="preserve"> падпалкоўнік;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Шульга Мікалай Іларыёнавіч, машыніст аўтавышкі і аўтагідрапад'ёмніка 6 разраду камунальнага ўнітарнага прадпрыемства “Жыллёвая рамонтна-эксплуатацыйная служба Смаргонскага раёна”;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Шульжыцкая Наталля Мікалаеўна, галоўны інжынер праекта камунальнага праектнага ўнітарнага прадпрыемства “Архітэктурна-праектная майстэрня Смаргонскага райвыканкама”;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Шунько Таццяна Віктараўна, брыгадзір вытворчай брыгады ў жывёлагадоўлі камунальнага сельскагаспадарчага ўнітарнага прадпрыемства “Сінькі”;</w:t>
      </w:r>
    </w:p>
    <w:p w:rsidR="007060E7" w:rsidRDefault="007060E7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Шыдук Генадзій Ягоравіч, станочнік дрэваапрацоўчых станкоў 5 разраду таварыства з абмежаванай адказнасцю “Халес”;</w:t>
      </w:r>
    </w:p>
    <w:p w:rsidR="001B518A" w:rsidRDefault="001B518A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Яроўскі Генадзій Зігмундавіч, аператар металарэзных</w:t>
      </w:r>
      <w:r>
        <w:rPr>
          <w:color w:val="C00000"/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станкоў-аўтаматаў 5 разраду аўтаматнага цэха № 2 адкрытага акцыянернага таварыства “Смаргонскі агрэгатны завод”.</w:t>
      </w:r>
    </w:p>
    <w:p w:rsidR="001B518A" w:rsidRDefault="001B518A" w:rsidP="001B518A">
      <w:pPr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2. Аддзяленню бухгалтарскага ўліку і справаздачнасці Смаргонскага раённага выканаўчага камітэта выплаціць за кошт сродкаў раённага бюджэту грашовыя ўзнагароды перадавікам згодна з дадаткам.</w:t>
      </w:r>
    </w:p>
    <w:p w:rsidR="001B518A" w:rsidRDefault="001B518A" w:rsidP="001B518A">
      <w:pPr>
        <w:tabs>
          <w:tab w:val="left" w:pos="5670"/>
        </w:tabs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3. Начальніку аддзела ўнутраных спраў Смаргонскага раённага выканаўчага камітэта ва ўстаноўленым заканадаўствам парадку ажыццявіць выплату грашовай узнагароды Ткачову Руслану Уладзіміравічу у памеры згодна з дадаткам 5</w:t>
      </w:r>
      <w:r>
        <w:rPr>
          <w:sz w:val="30"/>
          <w:szCs w:val="30"/>
          <w:vertAlign w:val="superscript"/>
          <w:lang w:val="be-BY"/>
        </w:rPr>
        <w:t>1</w:t>
      </w:r>
      <w:r>
        <w:rPr>
          <w:sz w:val="30"/>
          <w:szCs w:val="30"/>
          <w:lang w:val="be-BY"/>
        </w:rPr>
        <w:t xml:space="preserve"> Указа Прэзідэнта Рэспублікі Беларусь ад 31 студзеня 2018 г. № 34-дск. </w:t>
      </w:r>
    </w:p>
    <w:p w:rsidR="001B518A" w:rsidRDefault="001B518A" w:rsidP="001B518A">
      <w:pPr>
        <w:tabs>
          <w:tab w:val="left" w:pos="5670"/>
        </w:tabs>
        <w:ind w:right="-283"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4. Прапанаваць старшыні Крэўскага сельскага выканаўчага камітэта, начальніку Смаргонскага раённага аддзела па надзвычайных сітуацыях установы “Гродзенскае абласное ўпраўленне Міністэрства па надзвычайных сітуацыях Рэспублікі Беларусь”, камандзіру вайсковай часці 2044</w:t>
      </w:r>
      <w:r>
        <w:rPr>
          <w:color w:val="C00000"/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ва ўстаноўленым заканадаўствам парадку ажыццявіць выплату грашовай узнагароды ў сувязі з занясеннем на Дошку гонару адпаведна Жабінскай Алене Міхайлаўне, Каранкевічу Аляксандру Паўлавічу, Шульзе Іне Анатольеўне за кошт сродкаў дзяржаўнага органа ў памеры згодна з пунктам 8 Палажэння аб Дошцы гонару Смаргонскага раёна, зацверджанага рашэннем Смаргонскага раённага выканаўчага камітэта ад 11 лютага 2025 г. № 142.</w:t>
      </w:r>
    </w:p>
    <w:p w:rsidR="001C384A" w:rsidRPr="001B518A" w:rsidRDefault="001C384A" w:rsidP="001C384A">
      <w:pPr>
        <w:tabs>
          <w:tab w:val="left" w:pos="2410"/>
        </w:tabs>
        <w:ind w:right="-142"/>
        <w:jc w:val="both"/>
        <w:rPr>
          <w:sz w:val="30"/>
          <w:lang w:val="be-BY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077"/>
        <w:gridCol w:w="2586"/>
        <w:gridCol w:w="3192"/>
      </w:tblGrid>
      <w:tr w:rsidR="001C384A" w:rsidTr="001A1F2A">
        <w:tc>
          <w:tcPr>
            <w:tcW w:w="4077" w:type="dxa"/>
          </w:tcPr>
          <w:p w:rsidR="001C384A" w:rsidRDefault="001C384A" w:rsidP="001A1F2A">
            <w:pPr>
              <w:spacing w:line="280" w:lineRule="exact"/>
              <w:ind w:hanging="105"/>
              <w:jc w:val="both"/>
              <w:rPr>
                <w:sz w:val="30"/>
              </w:rPr>
            </w:pPr>
            <w:r>
              <w:rPr>
                <w:sz w:val="30"/>
              </w:rPr>
              <w:t xml:space="preserve">Председатель                                                                </w:t>
            </w:r>
          </w:p>
        </w:tc>
        <w:tc>
          <w:tcPr>
            <w:tcW w:w="2586" w:type="dxa"/>
          </w:tcPr>
          <w:p w:rsidR="001C384A" w:rsidRDefault="001C384A" w:rsidP="001A1F2A">
            <w:pPr>
              <w:spacing w:line="280" w:lineRule="exact"/>
              <w:jc w:val="both"/>
              <w:rPr>
                <w:sz w:val="30"/>
              </w:rPr>
            </w:pPr>
          </w:p>
        </w:tc>
        <w:tc>
          <w:tcPr>
            <w:tcW w:w="3192" w:type="dxa"/>
          </w:tcPr>
          <w:p w:rsidR="001C384A" w:rsidRDefault="001C384A" w:rsidP="001A1F2A">
            <w:pPr>
              <w:spacing w:line="280" w:lineRule="exact"/>
              <w:ind w:hanging="108"/>
              <w:jc w:val="both"/>
              <w:rPr>
                <w:sz w:val="30"/>
              </w:rPr>
            </w:pPr>
            <w:proofErr w:type="spellStart"/>
            <w:r>
              <w:rPr>
                <w:sz w:val="30"/>
              </w:rPr>
              <w:t>А.В.Гордей</w:t>
            </w:r>
            <w:proofErr w:type="spellEnd"/>
          </w:p>
        </w:tc>
      </w:tr>
      <w:tr w:rsidR="001C384A" w:rsidTr="001A1F2A">
        <w:tc>
          <w:tcPr>
            <w:tcW w:w="4077" w:type="dxa"/>
          </w:tcPr>
          <w:p w:rsidR="001C384A" w:rsidRDefault="001C384A" w:rsidP="001A1F2A">
            <w:pPr>
              <w:spacing w:line="360" w:lineRule="auto"/>
              <w:jc w:val="both"/>
              <w:rPr>
                <w:sz w:val="30"/>
              </w:rPr>
            </w:pPr>
          </w:p>
        </w:tc>
        <w:tc>
          <w:tcPr>
            <w:tcW w:w="2586" w:type="dxa"/>
          </w:tcPr>
          <w:p w:rsidR="001C384A" w:rsidRDefault="001C384A" w:rsidP="001A1F2A">
            <w:pPr>
              <w:jc w:val="both"/>
              <w:rPr>
                <w:sz w:val="30"/>
              </w:rPr>
            </w:pPr>
          </w:p>
        </w:tc>
        <w:tc>
          <w:tcPr>
            <w:tcW w:w="3192" w:type="dxa"/>
          </w:tcPr>
          <w:p w:rsidR="001C384A" w:rsidRDefault="001C384A" w:rsidP="001A1F2A">
            <w:pPr>
              <w:jc w:val="both"/>
              <w:rPr>
                <w:sz w:val="30"/>
              </w:rPr>
            </w:pPr>
          </w:p>
        </w:tc>
      </w:tr>
    </w:tbl>
    <w:p w:rsidR="002E0B9C" w:rsidRDefault="002E0B9C" w:rsidP="002E0B9C">
      <w:pPr>
        <w:ind w:right="-283" w:firstLine="720"/>
        <w:jc w:val="both"/>
        <w:rPr>
          <w:sz w:val="30"/>
        </w:rPr>
      </w:pPr>
    </w:p>
    <w:sectPr w:rsidR="002E0B9C" w:rsidSect="009C7B51">
      <w:headerReference w:type="even" r:id="rId7"/>
      <w:headerReference w:type="default" r:id="rId8"/>
      <w:footerReference w:type="even" r:id="rId9"/>
      <w:footerReference w:type="default" r:id="rId10"/>
      <w:pgSz w:w="11907" w:h="16840"/>
      <w:pgMar w:top="1134" w:right="850" w:bottom="142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641" w:rsidRDefault="00125641">
      <w:r>
        <w:separator/>
      </w:r>
    </w:p>
  </w:endnote>
  <w:endnote w:type="continuationSeparator" w:id="0">
    <w:p w:rsidR="00125641" w:rsidRDefault="0012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88B" w:rsidRDefault="00A37796" w:rsidP="00C100C9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D388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388B" w:rsidRDefault="00DD388B" w:rsidP="005B488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88B" w:rsidRDefault="00DD388B" w:rsidP="005B488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641" w:rsidRDefault="00125641">
      <w:r>
        <w:separator/>
      </w:r>
    </w:p>
  </w:footnote>
  <w:footnote w:type="continuationSeparator" w:id="0">
    <w:p w:rsidR="00125641" w:rsidRDefault="00125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88B" w:rsidRDefault="00A37796" w:rsidP="009A33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D388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388B" w:rsidRDefault="00DD38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88B" w:rsidRDefault="00DD388B" w:rsidP="00C100C9">
    <w:pPr>
      <w:pStyle w:val="a3"/>
      <w:framePr w:wrap="around" w:vAnchor="text" w:hAnchor="margin" w:xAlign="center" w:y="1"/>
      <w:rPr>
        <w:rStyle w:val="a4"/>
      </w:rPr>
    </w:pPr>
  </w:p>
  <w:p w:rsidR="00DD388B" w:rsidRDefault="00DD388B">
    <w:pPr>
      <w:pStyle w:val="a3"/>
      <w:framePr w:wrap="around" w:vAnchor="text" w:hAnchor="margin" w:xAlign="center" w:y="1"/>
      <w:rPr>
        <w:rStyle w:val="a4"/>
      </w:rPr>
    </w:pPr>
  </w:p>
  <w:p w:rsidR="00DD388B" w:rsidRDefault="00DD388B">
    <w:pPr>
      <w:pStyle w:val="a3"/>
    </w:pPr>
    <w: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82A6A"/>
    <w:multiLevelType w:val="hybridMultilevel"/>
    <w:tmpl w:val="C9041E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56"/>
    <w:rsid w:val="000115A3"/>
    <w:rsid w:val="00025DB7"/>
    <w:rsid w:val="00032F63"/>
    <w:rsid w:val="00063B4F"/>
    <w:rsid w:val="00065414"/>
    <w:rsid w:val="00074DC9"/>
    <w:rsid w:val="00075039"/>
    <w:rsid w:val="00076334"/>
    <w:rsid w:val="000773C6"/>
    <w:rsid w:val="0008003C"/>
    <w:rsid w:val="000816E9"/>
    <w:rsid w:val="00081AA9"/>
    <w:rsid w:val="000918AF"/>
    <w:rsid w:val="00092687"/>
    <w:rsid w:val="00096853"/>
    <w:rsid w:val="00097655"/>
    <w:rsid w:val="000A1BE0"/>
    <w:rsid w:val="000B4636"/>
    <w:rsid w:val="000D2DC7"/>
    <w:rsid w:val="000D6C2D"/>
    <w:rsid w:val="000F0995"/>
    <w:rsid w:val="000F4FF4"/>
    <w:rsid w:val="000F666A"/>
    <w:rsid w:val="000F7D0D"/>
    <w:rsid w:val="00102C34"/>
    <w:rsid w:val="0010369A"/>
    <w:rsid w:val="00111A46"/>
    <w:rsid w:val="00114F22"/>
    <w:rsid w:val="00116BFA"/>
    <w:rsid w:val="00125641"/>
    <w:rsid w:val="00151C14"/>
    <w:rsid w:val="00153802"/>
    <w:rsid w:val="00155D7C"/>
    <w:rsid w:val="00162AE7"/>
    <w:rsid w:val="00172641"/>
    <w:rsid w:val="00173188"/>
    <w:rsid w:val="0017410E"/>
    <w:rsid w:val="0018165E"/>
    <w:rsid w:val="0019341C"/>
    <w:rsid w:val="00195E24"/>
    <w:rsid w:val="001A1225"/>
    <w:rsid w:val="001A3EC0"/>
    <w:rsid w:val="001A4617"/>
    <w:rsid w:val="001B43C5"/>
    <w:rsid w:val="001B4F04"/>
    <w:rsid w:val="001B518A"/>
    <w:rsid w:val="001B54EA"/>
    <w:rsid w:val="001B6E0B"/>
    <w:rsid w:val="001C147E"/>
    <w:rsid w:val="001C384A"/>
    <w:rsid w:val="001C533E"/>
    <w:rsid w:val="001C7E89"/>
    <w:rsid w:val="001D1B95"/>
    <w:rsid w:val="001D641F"/>
    <w:rsid w:val="001D6F9A"/>
    <w:rsid w:val="001F19B3"/>
    <w:rsid w:val="001F7126"/>
    <w:rsid w:val="002123CD"/>
    <w:rsid w:val="00244E8E"/>
    <w:rsid w:val="00246FD6"/>
    <w:rsid w:val="00253F54"/>
    <w:rsid w:val="0026226F"/>
    <w:rsid w:val="00263112"/>
    <w:rsid w:val="00263943"/>
    <w:rsid w:val="00270362"/>
    <w:rsid w:val="00274751"/>
    <w:rsid w:val="002914D6"/>
    <w:rsid w:val="0029393F"/>
    <w:rsid w:val="00297E55"/>
    <w:rsid w:val="002A3810"/>
    <w:rsid w:val="002A6FCA"/>
    <w:rsid w:val="002B19A9"/>
    <w:rsid w:val="002C7ABF"/>
    <w:rsid w:val="002D4868"/>
    <w:rsid w:val="002E0B9C"/>
    <w:rsid w:val="002E32C0"/>
    <w:rsid w:val="002F2B14"/>
    <w:rsid w:val="00300C1F"/>
    <w:rsid w:val="00306D0D"/>
    <w:rsid w:val="003072EB"/>
    <w:rsid w:val="0031501E"/>
    <w:rsid w:val="00316651"/>
    <w:rsid w:val="00322D66"/>
    <w:rsid w:val="00324B25"/>
    <w:rsid w:val="00324B62"/>
    <w:rsid w:val="00341856"/>
    <w:rsid w:val="003438A8"/>
    <w:rsid w:val="00344193"/>
    <w:rsid w:val="0034658A"/>
    <w:rsid w:val="0035385C"/>
    <w:rsid w:val="00360D06"/>
    <w:rsid w:val="003630B7"/>
    <w:rsid w:val="003739DC"/>
    <w:rsid w:val="00382533"/>
    <w:rsid w:val="00394FAA"/>
    <w:rsid w:val="00396ECE"/>
    <w:rsid w:val="003A17C9"/>
    <w:rsid w:val="003A4D9C"/>
    <w:rsid w:val="003B1715"/>
    <w:rsid w:val="003B7FA5"/>
    <w:rsid w:val="003D1F32"/>
    <w:rsid w:val="003D45DA"/>
    <w:rsid w:val="003D779B"/>
    <w:rsid w:val="003E0B6A"/>
    <w:rsid w:val="003F38AB"/>
    <w:rsid w:val="003F6017"/>
    <w:rsid w:val="00414208"/>
    <w:rsid w:val="00420527"/>
    <w:rsid w:val="0044521C"/>
    <w:rsid w:val="0044603E"/>
    <w:rsid w:val="00453E30"/>
    <w:rsid w:val="004546CB"/>
    <w:rsid w:val="004602A8"/>
    <w:rsid w:val="004732E2"/>
    <w:rsid w:val="00473481"/>
    <w:rsid w:val="00475CB6"/>
    <w:rsid w:val="00481540"/>
    <w:rsid w:val="00490406"/>
    <w:rsid w:val="004929A6"/>
    <w:rsid w:val="0049380F"/>
    <w:rsid w:val="0049466A"/>
    <w:rsid w:val="004A14B1"/>
    <w:rsid w:val="004A304A"/>
    <w:rsid w:val="004B3419"/>
    <w:rsid w:val="004C70A7"/>
    <w:rsid w:val="004D32F9"/>
    <w:rsid w:val="004D3794"/>
    <w:rsid w:val="004E1EB7"/>
    <w:rsid w:val="004E2B7E"/>
    <w:rsid w:val="004F085E"/>
    <w:rsid w:val="004F7B88"/>
    <w:rsid w:val="00504DF8"/>
    <w:rsid w:val="00506DE1"/>
    <w:rsid w:val="00507363"/>
    <w:rsid w:val="00507BFD"/>
    <w:rsid w:val="00511173"/>
    <w:rsid w:val="00516F2D"/>
    <w:rsid w:val="00517B97"/>
    <w:rsid w:val="0052060F"/>
    <w:rsid w:val="00520D62"/>
    <w:rsid w:val="00524F1F"/>
    <w:rsid w:val="00526BC7"/>
    <w:rsid w:val="00531C49"/>
    <w:rsid w:val="00535EC9"/>
    <w:rsid w:val="00536175"/>
    <w:rsid w:val="005367BE"/>
    <w:rsid w:val="005404A5"/>
    <w:rsid w:val="00542526"/>
    <w:rsid w:val="005467D6"/>
    <w:rsid w:val="00555D68"/>
    <w:rsid w:val="00556D76"/>
    <w:rsid w:val="00557B7B"/>
    <w:rsid w:val="00563888"/>
    <w:rsid w:val="00591DF8"/>
    <w:rsid w:val="00596199"/>
    <w:rsid w:val="005A1344"/>
    <w:rsid w:val="005B1E38"/>
    <w:rsid w:val="005B47A3"/>
    <w:rsid w:val="005B4880"/>
    <w:rsid w:val="005C05B3"/>
    <w:rsid w:val="005C3B2B"/>
    <w:rsid w:val="005D6632"/>
    <w:rsid w:val="006179EC"/>
    <w:rsid w:val="00624841"/>
    <w:rsid w:val="006259DD"/>
    <w:rsid w:val="0062627F"/>
    <w:rsid w:val="00627271"/>
    <w:rsid w:val="00633B5F"/>
    <w:rsid w:val="00645E01"/>
    <w:rsid w:val="0065023A"/>
    <w:rsid w:val="006605A3"/>
    <w:rsid w:val="00661E0D"/>
    <w:rsid w:val="00662645"/>
    <w:rsid w:val="0067125A"/>
    <w:rsid w:val="006726A2"/>
    <w:rsid w:val="0069359B"/>
    <w:rsid w:val="006A4A55"/>
    <w:rsid w:val="006B1D72"/>
    <w:rsid w:val="006B231F"/>
    <w:rsid w:val="006B2AD4"/>
    <w:rsid w:val="006C69B9"/>
    <w:rsid w:val="006E0179"/>
    <w:rsid w:val="006E4882"/>
    <w:rsid w:val="006F10DF"/>
    <w:rsid w:val="006F2D88"/>
    <w:rsid w:val="006F3B55"/>
    <w:rsid w:val="006F6733"/>
    <w:rsid w:val="0070182B"/>
    <w:rsid w:val="007060E7"/>
    <w:rsid w:val="00715D4C"/>
    <w:rsid w:val="0072009E"/>
    <w:rsid w:val="00746574"/>
    <w:rsid w:val="00746839"/>
    <w:rsid w:val="00747F7C"/>
    <w:rsid w:val="00752901"/>
    <w:rsid w:val="00765384"/>
    <w:rsid w:val="00765EF0"/>
    <w:rsid w:val="0077014B"/>
    <w:rsid w:val="007754DC"/>
    <w:rsid w:val="00776122"/>
    <w:rsid w:val="007860F9"/>
    <w:rsid w:val="00791DE1"/>
    <w:rsid w:val="00793A7C"/>
    <w:rsid w:val="0079628E"/>
    <w:rsid w:val="007A04DB"/>
    <w:rsid w:val="007A056F"/>
    <w:rsid w:val="007A10C7"/>
    <w:rsid w:val="007B5328"/>
    <w:rsid w:val="007B590D"/>
    <w:rsid w:val="007B729F"/>
    <w:rsid w:val="007C05BC"/>
    <w:rsid w:val="007C10AF"/>
    <w:rsid w:val="007C2163"/>
    <w:rsid w:val="007C64EB"/>
    <w:rsid w:val="007D021E"/>
    <w:rsid w:val="007D1DC4"/>
    <w:rsid w:val="007D57BF"/>
    <w:rsid w:val="007E6429"/>
    <w:rsid w:val="007F7384"/>
    <w:rsid w:val="00801B35"/>
    <w:rsid w:val="00804F86"/>
    <w:rsid w:val="00805218"/>
    <w:rsid w:val="008100C7"/>
    <w:rsid w:val="00814B37"/>
    <w:rsid w:val="008174DD"/>
    <w:rsid w:val="00820D2E"/>
    <w:rsid w:val="008309D0"/>
    <w:rsid w:val="00832483"/>
    <w:rsid w:val="0083365E"/>
    <w:rsid w:val="00836DA3"/>
    <w:rsid w:val="00840F6B"/>
    <w:rsid w:val="008512DE"/>
    <w:rsid w:val="00874560"/>
    <w:rsid w:val="00881EAC"/>
    <w:rsid w:val="008934C4"/>
    <w:rsid w:val="008A7F9E"/>
    <w:rsid w:val="008B2663"/>
    <w:rsid w:val="008B5FDE"/>
    <w:rsid w:val="008C01F8"/>
    <w:rsid w:val="008E0386"/>
    <w:rsid w:val="008F092F"/>
    <w:rsid w:val="0090334D"/>
    <w:rsid w:val="009045B4"/>
    <w:rsid w:val="009120BE"/>
    <w:rsid w:val="00913077"/>
    <w:rsid w:val="00916468"/>
    <w:rsid w:val="00923EF6"/>
    <w:rsid w:val="00924C05"/>
    <w:rsid w:val="00936E17"/>
    <w:rsid w:val="00950217"/>
    <w:rsid w:val="00950FAE"/>
    <w:rsid w:val="009610AB"/>
    <w:rsid w:val="0096572C"/>
    <w:rsid w:val="00973C51"/>
    <w:rsid w:val="00981049"/>
    <w:rsid w:val="009818BA"/>
    <w:rsid w:val="00981C38"/>
    <w:rsid w:val="00986122"/>
    <w:rsid w:val="00992D48"/>
    <w:rsid w:val="00993661"/>
    <w:rsid w:val="009A00FE"/>
    <w:rsid w:val="009A1BCA"/>
    <w:rsid w:val="009A3398"/>
    <w:rsid w:val="009A3881"/>
    <w:rsid w:val="009A5BA4"/>
    <w:rsid w:val="009B40FC"/>
    <w:rsid w:val="009C1BE9"/>
    <w:rsid w:val="009C248B"/>
    <w:rsid w:val="009C7B51"/>
    <w:rsid w:val="009D1339"/>
    <w:rsid w:val="009D2E96"/>
    <w:rsid w:val="009E028F"/>
    <w:rsid w:val="009E0B03"/>
    <w:rsid w:val="009F194D"/>
    <w:rsid w:val="009F2820"/>
    <w:rsid w:val="009F2AA3"/>
    <w:rsid w:val="009F5D69"/>
    <w:rsid w:val="009F5FBC"/>
    <w:rsid w:val="00A01192"/>
    <w:rsid w:val="00A02264"/>
    <w:rsid w:val="00A11D34"/>
    <w:rsid w:val="00A13FA3"/>
    <w:rsid w:val="00A23B8F"/>
    <w:rsid w:val="00A335DA"/>
    <w:rsid w:val="00A3461A"/>
    <w:rsid w:val="00A348E5"/>
    <w:rsid w:val="00A34A95"/>
    <w:rsid w:val="00A37796"/>
    <w:rsid w:val="00A41FF8"/>
    <w:rsid w:val="00A44F56"/>
    <w:rsid w:val="00A5657F"/>
    <w:rsid w:val="00A60900"/>
    <w:rsid w:val="00A74733"/>
    <w:rsid w:val="00A87278"/>
    <w:rsid w:val="00AA0208"/>
    <w:rsid w:val="00AA21D8"/>
    <w:rsid w:val="00AA5148"/>
    <w:rsid w:val="00AA5201"/>
    <w:rsid w:val="00AA79CF"/>
    <w:rsid w:val="00AC2D42"/>
    <w:rsid w:val="00AE519B"/>
    <w:rsid w:val="00AE57C6"/>
    <w:rsid w:val="00AF5D18"/>
    <w:rsid w:val="00AF7E30"/>
    <w:rsid w:val="00B01AB1"/>
    <w:rsid w:val="00B026A6"/>
    <w:rsid w:val="00B14197"/>
    <w:rsid w:val="00B1507C"/>
    <w:rsid w:val="00B16E35"/>
    <w:rsid w:val="00B323A7"/>
    <w:rsid w:val="00B345E5"/>
    <w:rsid w:val="00B376E3"/>
    <w:rsid w:val="00B42E12"/>
    <w:rsid w:val="00B43D38"/>
    <w:rsid w:val="00B51170"/>
    <w:rsid w:val="00B551BD"/>
    <w:rsid w:val="00B5547C"/>
    <w:rsid w:val="00B5613E"/>
    <w:rsid w:val="00B70873"/>
    <w:rsid w:val="00B714D8"/>
    <w:rsid w:val="00B76E6D"/>
    <w:rsid w:val="00B87175"/>
    <w:rsid w:val="00B9000B"/>
    <w:rsid w:val="00B911BB"/>
    <w:rsid w:val="00B9674D"/>
    <w:rsid w:val="00BA25FC"/>
    <w:rsid w:val="00BA5BF2"/>
    <w:rsid w:val="00BB1DF2"/>
    <w:rsid w:val="00BB2E54"/>
    <w:rsid w:val="00BB57DC"/>
    <w:rsid w:val="00BC0974"/>
    <w:rsid w:val="00BC3F96"/>
    <w:rsid w:val="00BD08D0"/>
    <w:rsid w:val="00BD30B0"/>
    <w:rsid w:val="00BD37A9"/>
    <w:rsid w:val="00BD5F0F"/>
    <w:rsid w:val="00BE7A46"/>
    <w:rsid w:val="00BF201D"/>
    <w:rsid w:val="00BF5674"/>
    <w:rsid w:val="00BF5D15"/>
    <w:rsid w:val="00C00A63"/>
    <w:rsid w:val="00C06BF2"/>
    <w:rsid w:val="00C100C9"/>
    <w:rsid w:val="00C252DF"/>
    <w:rsid w:val="00C269C9"/>
    <w:rsid w:val="00C4281F"/>
    <w:rsid w:val="00C46260"/>
    <w:rsid w:val="00C4766D"/>
    <w:rsid w:val="00C55394"/>
    <w:rsid w:val="00C55FA2"/>
    <w:rsid w:val="00C6440F"/>
    <w:rsid w:val="00C6621C"/>
    <w:rsid w:val="00C70CB2"/>
    <w:rsid w:val="00C81B0E"/>
    <w:rsid w:val="00C820B8"/>
    <w:rsid w:val="00C84624"/>
    <w:rsid w:val="00C859A9"/>
    <w:rsid w:val="00C9002C"/>
    <w:rsid w:val="00C94B02"/>
    <w:rsid w:val="00C967A9"/>
    <w:rsid w:val="00CA36EF"/>
    <w:rsid w:val="00CA4176"/>
    <w:rsid w:val="00CA6B5F"/>
    <w:rsid w:val="00CB6669"/>
    <w:rsid w:val="00CC6B8A"/>
    <w:rsid w:val="00CD35EF"/>
    <w:rsid w:val="00CD3D69"/>
    <w:rsid w:val="00CD3E9B"/>
    <w:rsid w:val="00CE1756"/>
    <w:rsid w:val="00CE1B90"/>
    <w:rsid w:val="00CE3FE2"/>
    <w:rsid w:val="00CE497B"/>
    <w:rsid w:val="00CE77F9"/>
    <w:rsid w:val="00CF797C"/>
    <w:rsid w:val="00D225CC"/>
    <w:rsid w:val="00D3005F"/>
    <w:rsid w:val="00D3373A"/>
    <w:rsid w:val="00D35EA1"/>
    <w:rsid w:val="00D422EA"/>
    <w:rsid w:val="00D472DF"/>
    <w:rsid w:val="00D53A19"/>
    <w:rsid w:val="00D60091"/>
    <w:rsid w:val="00D6274D"/>
    <w:rsid w:val="00D64B55"/>
    <w:rsid w:val="00D65038"/>
    <w:rsid w:val="00D7178D"/>
    <w:rsid w:val="00D80CAB"/>
    <w:rsid w:val="00D872F8"/>
    <w:rsid w:val="00DB14BD"/>
    <w:rsid w:val="00DB47F5"/>
    <w:rsid w:val="00DB4C4B"/>
    <w:rsid w:val="00DB4EE5"/>
    <w:rsid w:val="00DB5906"/>
    <w:rsid w:val="00DC4A84"/>
    <w:rsid w:val="00DC5DE6"/>
    <w:rsid w:val="00DC6476"/>
    <w:rsid w:val="00DD388B"/>
    <w:rsid w:val="00DE41C2"/>
    <w:rsid w:val="00E0120D"/>
    <w:rsid w:val="00E05C30"/>
    <w:rsid w:val="00E061DA"/>
    <w:rsid w:val="00E155CE"/>
    <w:rsid w:val="00E1757F"/>
    <w:rsid w:val="00E27B94"/>
    <w:rsid w:val="00E31CE9"/>
    <w:rsid w:val="00E44D51"/>
    <w:rsid w:val="00E57AA5"/>
    <w:rsid w:val="00E602C3"/>
    <w:rsid w:val="00E60561"/>
    <w:rsid w:val="00E641C3"/>
    <w:rsid w:val="00E66E36"/>
    <w:rsid w:val="00E67D67"/>
    <w:rsid w:val="00E766AF"/>
    <w:rsid w:val="00E76CF2"/>
    <w:rsid w:val="00E76DED"/>
    <w:rsid w:val="00E90373"/>
    <w:rsid w:val="00EA1273"/>
    <w:rsid w:val="00EA2B55"/>
    <w:rsid w:val="00EA6D39"/>
    <w:rsid w:val="00EB07B0"/>
    <w:rsid w:val="00EB2DC9"/>
    <w:rsid w:val="00EB2F1F"/>
    <w:rsid w:val="00EB6491"/>
    <w:rsid w:val="00EC171B"/>
    <w:rsid w:val="00EC7016"/>
    <w:rsid w:val="00ED28AD"/>
    <w:rsid w:val="00ED4AFC"/>
    <w:rsid w:val="00ED5813"/>
    <w:rsid w:val="00EE0809"/>
    <w:rsid w:val="00EE152A"/>
    <w:rsid w:val="00EE370C"/>
    <w:rsid w:val="00F00383"/>
    <w:rsid w:val="00F103CC"/>
    <w:rsid w:val="00F10963"/>
    <w:rsid w:val="00F12352"/>
    <w:rsid w:val="00F2051C"/>
    <w:rsid w:val="00F21AE3"/>
    <w:rsid w:val="00F30ECD"/>
    <w:rsid w:val="00F359AD"/>
    <w:rsid w:val="00F44A28"/>
    <w:rsid w:val="00F50C6C"/>
    <w:rsid w:val="00F57A28"/>
    <w:rsid w:val="00F63E8C"/>
    <w:rsid w:val="00F7393D"/>
    <w:rsid w:val="00F74D2C"/>
    <w:rsid w:val="00F85058"/>
    <w:rsid w:val="00F85AFD"/>
    <w:rsid w:val="00F85DF3"/>
    <w:rsid w:val="00F860C5"/>
    <w:rsid w:val="00F91D0C"/>
    <w:rsid w:val="00F97722"/>
    <w:rsid w:val="00FA7224"/>
    <w:rsid w:val="00FB75C1"/>
    <w:rsid w:val="00FC33CF"/>
    <w:rsid w:val="00FC46CE"/>
    <w:rsid w:val="00FD0B40"/>
    <w:rsid w:val="00FE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27B6C9-0105-4D69-ADE3-A2162881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97B"/>
  </w:style>
  <w:style w:type="paragraph" w:styleId="1">
    <w:name w:val="heading 1"/>
    <w:basedOn w:val="a"/>
    <w:next w:val="a"/>
    <w:link w:val="10"/>
    <w:qFormat/>
    <w:rsid w:val="00CE497B"/>
    <w:pPr>
      <w:keepNext/>
      <w:jc w:val="center"/>
      <w:outlineLvl w:val="0"/>
    </w:pPr>
    <w:rPr>
      <w:rFonts w:ascii="Academy" w:hAnsi="Academy"/>
      <w:b/>
      <w:sz w:val="28"/>
    </w:rPr>
  </w:style>
  <w:style w:type="paragraph" w:styleId="2">
    <w:name w:val="heading 2"/>
    <w:basedOn w:val="a"/>
    <w:next w:val="a"/>
    <w:qFormat/>
    <w:rsid w:val="00CE497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CE497B"/>
    <w:pPr>
      <w:keepNext/>
      <w:jc w:val="both"/>
      <w:outlineLvl w:val="2"/>
    </w:pPr>
    <w:rPr>
      <w:bCs/>
      <w:sz w:val="24"/>
      <w:lang w:val="be-BY"/>
    </w:rPr>
  </w:style>
  <w:style w:type="paragraph" w:styleId="4">
    <w:name w:val="heading 4"/>
    <w:basedOn w:val="a"/>
    <w:next w:val="a"/>
    <w:qFormat/>
    <w:rsid w:val="00CE497B"/>
    <w:pPr>
      <w:keepNext/>
      <w:tabs>
        <w:tab w:val="left" w:pos="9639"/>
      </w:tabs>
      <w:spacing w:line="280" w:lineRule="exact"/>
      <w:jc w:val="both"/>
      <w:outlineLvl w:val="3"/>
    </w:pPr>
    <w:rPr>
      <w:sz w:val="30"/>
    </w:rPr>
  </w:style>
  <w:style w:type="paragraph" w:styleId="5">
    <w:name w:val="heading 5"/>
    <w:basedOn w:val="a"/>
    <w:next w:val="a"/>
    <w:qFormat/>
    <w:rsid w:val="00CE497B"/>
    <w:pPr>
      <w:keepNext/>
      <w:outlineLvl w:val="4"/>
    </w:pPr>
    <w:rPr>
      <w:sz w:val="30"/>
      <w:lang w:val="be-BY"/>
    </w:rPr>
  </w:style>
  <w:style w:type="paragraph" w:styleId="7">
    <w:name w:val="heading 7"/>
    <w:basedOn w:val="a"/>
    <w:next w:val="a"/>
    <w:qFormat/>
    <w:rsid w:val="001B54EA"/>
    <w:pPr>
      <w:keepNext/>
      <w:spacing w:line="280" w:lineRule="exact"/>
      <w:ind w:right="-439"/>
      <w:outlineLvl w:val="6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497B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CE497B"/>
  </w:style>
  <w:style w:type="paragraph" w:styleId="a5">
    <w:name w:val="footer"/>
    <w:basedOn w:val="a"/>
    <w:rsid w:val="00CE497B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rsid w:val="00CE497B"/>
    <w:pPr>
      <w:ind w:firstLine="567"/>
      <w:jc w:val="both"/>
    </w:pPr>
    <w:rPr>
      <w:bCs/>
      <w:sz w:val="24"/>
      <w:lang w:val="be-BY"/>
    </w:rPr>
  </w:style>
  <w:style w:type="paragraph" w:styleId="a7">
    <w:name w:val="Body Text"/>
    <w:basedOn w:val="a"/>
    <w:rsid w:val="00CE497B"/>
    <w:pPr>
      <w:ind w:right="5670"/>
      <w:jc w:val="both"/>
    </w:pPr>
    <w:rPr>
      <w:bCs/>
      <w:sz w:val="24"/>
      <w:lang w:val="be-BY"/>
    </w:rPr>
  </w:style>
  <w:style w:type="paragraph" w:styleId="20">
    <w:name w:val="Body Text Indent 2"/>
    <w:basedOn w:val="a"/>
    <w:rsid w:val="00CE497B"/>
    <w:pPr>
      <w:ind w:left="284" w:hanging="284"/>
      <w:jc w:val="both"/>
    </w:pPr>
    <w:rPr>
      <w:bCs/>
      <w:sz w:val="24"/>
      <w:lang w:val="be-BY"/>
    </w:rPr>
  </w:style>
  <w:style w:type="paragraph" w:styleId="30">
    <w:name w:val="Body Text Indent 3"/>
    <w:basedOn w:val="a"/>
    <w:rsid w:val="00CE497B"/>
    <w:pPr>
      <w:ind w:firstLine="708"/>
      <w:jc w:val="both"/>
    </w:pPr>
    <w:rPr>
      <w:sz w:val="30"/>
    </w:rPr>
  </w:style>
  <w:style w:type="paragraph" w:styleId="21">
    <w:name w:val="Body Text 2"/>
    <w:basedOn w:val="a"/>
    <w:rsid w:val="00CE497B"/>
    <w:pPr>
      <w:tabs>
        <w:tab w:val="left" w:pos="6237"/>
      </w:tabs>
      <w:spacing w:line="280" w:lineRule="exact"/>
      <w:ind w:right="2835"/>
      <w:jc w:val="both"/>
      <w:outlineLvl w:val="0"/>
    </w:pPr>
    <w:rPr>
      <w:sz w:val="30"/>
    </w:rPr>
  </w:style>
  <w:style w:type="paragraph" w:styleId="31">
    <w:name w:val="Body Text 3"/>
    <w:basedOn w:val="a"/>
    <w:rsid w:val="00CE497B"/>
    <w:pPr>
      <w:spacing w:line="280" w:lineRule="exact"/>
    </w:pPr>
    <w:rPr>
      <w:sz w:val="30"/>
    </w:rPr>
  </w:style>
  <w:style w:type="table" w:styleId="a8">
    <w:name w:val="Table Grid"/>
    <w:basedOn w:val="a1"/>
    <w:rsid w:val="00AA2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j">
    <w:name w:val="txtj"/>
    <w:basedOn w:val="a"/>
    <w:rsid w:val="006F2D88"/>
    <w:pPr>
      <w:spacing w:before="100" w:beforeAutospacing="1" w:after="100" w:afterAutospacing="1"/>
    </w:pPr>
    <w:rPr>
      <w:sz w:val="24"/>
      <w:szCs w:val="24"/>
    </w:rPr>
  </w:style>
  <w:style w:type="paragraph" w:customStyle="1" w:styleId="capu1">
    <w:name w:val="capu1"/>
    <w:basedOn w:val="a"/>
    <w:rsid w:val="006F2D88"/>
    <w:pPr>
      <w:spacing w:after="120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9D1339"/>
    <w:rPr>
      <w:rFonts w:ascii="Academy" w:hAnsi="Academy"/>
      <w:b/>
      <w:sz w:val="28"/>
    </w:rPr>
  </w:style>
  <w:style w:type="paragraph" w:styleId="a9">
    <w:name w:val="List Paragraph"/>
    <w:basedOn w:val="a"/>
    <w:uiPriority w:val="34"/>
    <w:qFormat/>
    <w:rsid w:val="008934C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C7B51"/>
    <w:pPr>
      <w:spacing w:before="100" w:beforeAutospacing="1" w:after="100" w:afterAutospacing="1"/>
    </w:pPr>
    <w:rPr>
      <w:sz w:val="24"/>
      <w:szCs w:val="24"/>
    </w:rPr>
  </w:style>
  <w:style w:type="character" w:customStyle="1" w:styleId="y2iqfc">
    <w:name w:val="y2iqfc"/>
    <w:rsid w:val="001B5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СМАРГОНСКI</vt:lpstr>
    </vt:vector>
  </TitlesOfParts>
  <Company>РайИсполком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СМАРГОНСКI</dc:title>
  <dc:creator>Гвоздицин Александр свет Геннадьевич</dc:creator>
  <cp:lastModifiedBy>ОИР гл. специалист С.А. Кот</cp:lastModifiedBy>
  <cp:revision>5</cp:revision>
  <cp:lastPrinted>2020-12-10T08:09:00Z</cp:lastPrinted>
  <dcterms:created xsi:type="dcterms:W3CDTF">2026-04-14T10:46:00Z</dcterms:created>
  <dcterms:modified xsi:type="dcterms:W3CDTF">2026-04-16T17:13:00Z</dcterms:modified>
</cp:coreProperties>
</file>