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D3E14D" w14:textId="77777777" w:rsidR="00531D40" w:rsidRPr="00C701B2" w:rsidRDefault="00531D40" w:rsidP="00F53556">
      <w:pPr>
        <w:jc w:val="center"/>
        <w:rPr>
          <w:bCs/>
          <w:sz w:val="30"/>
          <w:szCs w:val="24"/>
        </w:rPr>
      </w:pPr>
      <w:r w:rsidRPr="00C701B2">
        <w:rPr>
          <w:sz w:val="30"/>
          <w:szCs w:val="30"/>
        </w:rPr>
        <w:t>СМОРГОНСКИЙ РАЙОННЫЙ ИСПОЛНИТЕЛЬНЫЙ КОМИТЕТ</w:t>
      </w:r>
    </w:p>
    <w:p w14:paraId="16773EF0" w14:textId="77777777" w:rsidR="00531D40" w:rsidRPr="00C701B2" w:rsidRDefault="00531D40" w:rsidP="00F53556">
      <w:pPr>
        <w:pStyle w:val="titlencpi"/>
        <w:spacing w:before="0" w:after="0"/>
        <w:ind w:right="0"/>
        <w:jc w:val="center"/>
        <w:rPr>
          <w:b w:val="0"/>
          <w:sz w:val="30"/>
          <w:szCs w:val="30"/>
        </w:rPr>
      </w:pPr>
    </w:p>
    <w:p w14:paraId="77B62951" w14:textId="77777777" w:rsidR="00531D40" w:rsidRPr="00C701B2" w:rsidRDefault="00531D40" w:rsidP="00F53556">
      <w:pPr>
        <w:pStyle w:val="titlencpi"/>
        <w:spacing w:before="0" w:after="0"/>
        <w:ind w:right="0"/>
        <w:jc w:val="center"/>
        <w:rPr>
          <w:b w:val="0"/>
          <w:sz w:val="30"/>
          <w:szCs w:val="30"/>
        </w:rPr>
      </w:pPr>
    </w:p>
    <w:p w14:paraId="225C081B" w14:textId="77777777" w:rsidR="00531D40" w:rsidRPr="00C701B2" w:rsidRDefault="00531D40" w:rsidP="00F53556">
      <w:pPr>
        <w:pStyle w:val="titlencpi"/>
        <w:spacing w:before="0" w:after="0"/>
        <w:ind w:right="0"/>
        <w:jc w:val="center"/>
        <w:rPr>
          <w:b w:val="0"/>
          <w:sz w:val="30"/>
          <w:szCs w:val="30"/>
        </w:rPr>
      </w:pPr>
      <w:r w:rsidRPr="00C701B2">
        <w:rPr>
          <w:b w:val="0"/>
          <w:sz w:val="30"/>
          <w:szCs w:val="30"/>
        </w:rPr>
        <w:t>РЕШЕНИЕ</w:t>
      </w:r>
    </w:p>
    <w:p w14:paraId="3FAFBB11" w14:textId="77777777" w:rsidR="00531D40" w:rsidRPr="00C701B2" w:rsidRDefault="00531D40" w:rsidP="00F53556">
      <w:pPr>
        <w:pStyle w:val="titlencpi"/>
        <w:spacing w:before="0" w:after="0"/>
        <w:ind w:right="0"/>
        <w:jc w:val="both"/>
        <w:rPr>
          <w:b w:val="0"/>
          <w:sz w:val="30"/>
          <w:szCs w:val="30"/>
        </w:rPr>
      </w:pPr>
    </w:p>
    <w:p w14:paraId="032A3D8F" w14:textId="77777777" w:rsidR="00531D40" w:rsidRPr="00C701B2" w:rsidRDefault="00531D40" w:rsidP="00F53556">
      <w:pPr>
        <w:tabs>
          <w:tab w:val="left" w:pos="7655"/>
        </w:tabs>
        <w:jc w:val="both"/>
        <w:rPr>
          <w:sz w:val="30"/>
          <w:szCs w:val="30"/>
        </w:rPr>
      </w:pPr>
    </w:p>
    <w:p w14:paraId="068859B7" w14:textId="04A3CE07" w:rsidR="00531D40" w:rsidRPr="00C701B2" w:rsidRDefault="00C701B2" w:rsidP="00F53556">
      <w:pPr>
        <w:rPr>
          <w:bCs/>
          <w:sz w:val="30"/>
          <w:szCs w:val="30"/>
          <w:lang w:val="be-BY"/>
        </w:rPr>
      </w:pPr>
      <w:r>
        <w:rPr>
          <w:bCs/>
          <w:sz w:val="30"/>
          <w:szCs w:val="30"/>
          <w:lang w:val="be-BY"/>
        </w:rPr>
        <w:t xml:space="preserve">22 </w:t>
      </w:r>
      <w:r w:rsidR="00A34E14" w:rsidRPr="00C701B2">
        <w:rPr>
          <w:bCs/>
          <w:sz w:val="30"/>
          <w:szCs w:val="30"/>
          <w:lang w:val="be-BY"/>
        </w:rPr>
        <w:t>сентября</w:t>
      </w:r>
      <w:r w:rsidR="001C7BFF" w:rsidRPr="00C701B2">
        <w:rPr>
          <w:bCs/>
          <w:sz w:val="30"/>
          <w:szCs w:val="30"/>
          <w:lang w:val="be-BY"/>
        </w:rPr>
        <w:t xml:space="preserve"> 202</w:t>
      </w:r>
      <w:r w:rsidR="00A95ABF" w:rsidRPr="00C701B2">
        <w:rPr>
          <w:bCs/>
          <w:sz w:val="30"/>
          <w:szCs w:val="30"/>
          <w:lang w:val="be-BY"/>
        </w:rPr>
        <w:t>6</w:t>
      </w:r>
      <w:r w:rsidR="001C7BFF" w:rsidRPr="00C701B2">
        <w:rPr>
          <w:bCs/>
          <w:sz w:val="30"/>
          <w:szCs w:val="30"/>
          <w:lang w:val="be-BY"/>
        </w:rPr>
        <w:t xml:space="preserve"> г. №</w:t>
      </w:r>
      <w:r w:rsidR="00CE7A1C" w:rsidRPr="00C701B2">
        <w:rPr>
          <w:bCs/>
          <w:sz w:val="30"/>
          <w:szCs w:val="30"/>
          <w:lang w:val="be-BY"/>
        </w:rPr>
        <w:t xml:space="preserve"> </w:t>
      </w:r>
      <w:r>
        <w:rPr>
          <w:bCs/>
          <w:sz w:val="30"/>
          <w:szCs w:val="30"/>
          <w:lang w:val="be-BY"/>
        </w:rPr>
        <w:t>821</w:t>
      </w:r>
      <w:bookmarkStart w:id="0" w:name="_GoBack"/>
      <w:bookmarkEnd w:id="0"/>
    </w:p>
    <w:p w14:paraId="0EE75813" w14:textId="77777777" w:rsidR="001B249D" w:rsidRPr="00C701B2" w:rsidRDefault="001B249D" w:rsidP="00F53556">
      <w:pPr>
        <w:rPr>
          <w:sz w:val="30"/>
          <w:lang w:val="be-BY"/>
        </w:rPr>
      </w:pPr>
    </w:p>
    <w:p w14:paraId="007DA736" w14:textId="53612BA8" w:rsidR="00531D40" w:rsidRPr="00C701B2" w:rsidRDefault="00531D40" w:rsidP="00531D40">
      <w:pPr>
        <w:spacing w:line="280" w:lineRule="exact"/>
        <w:ind w:right="5527"/>
        <w:jc w:val="both"/>
        <w:rPr>
          <w:sz w:val="30"/>
          <w:szCs w:val="30"/>
        </w:rPr>
      </w:pPr>
      <w:r w:rsidRPr="00C701B2">
        <w:rPr>
          <w:sz w:val="30"/>
        </w:rPr>
        <w:t>Об установлении нормативов потребления</w:t>
      </w:r>
      <w:r w:rsidR="00EC027B" w:rsidRPr="00C701B2">
        <w:rPr>
          <w:sz w:val="30"/>
        </w:rPr>
        <w:t xml:space="preserve"> </w:t>
      </w:r>
      <w:r w:rsidRPr="00C701B2">
        <w:rPr>
          <w:sz w:val="30"/>
        </w:rPr>
        <w:t>тепловой</w:t>
      </w:r>
      <w:r w:rsidR="00EC027B" w:rsidRPr="00C701B2">
        <w:rPr>
          <w:sz w:val="30"/>
        </w:rPr>
        <w:t xml:space="preserve"> </w:t>
      </w:r>
      <w:r w:rsidRPr="00C701B2">
        <w:rPr>
          <w:sz w:val="30"/>
        </w:rPr>
        <w:t>энергии</w:t>
      </w:r>
      <w:r w:rsidR="00442A92" w:rsidRPr="00C701B2">
        <w:rPr>
          <w:sz w:val="30"/>
        </w:rPr>
        <w:t xml:space="preserve"> по Сморгонскому району</w:t>
      </w:r>
    </w:p>
    <w:p w14:paraId="6F847557" w14:textId="77777777" w:rsidR="00531D40" w:rsidRPr="00C701B2" w:rsidRDefault="00531D40" w:rsidP="00531D40">
      <w:pPr>
        <w:rPr>
          <w:sz w:val="30"/>
        </w:rPr>
      </w:pPr>
    </w:p>
    <w:p w14:paraId="06828C8E" w14:textId="77777777" w:rsidR="00E27343" w:rsidRPr="00C701B2" w:rsidRDefault="00E27343" w:rsidP="00E27343">
      <w:pPr>
        <w:ind w:firstLine="709"/>
        <w:jc w:val="both"/>
        <w:rPr>
          <w:sz w:val="30"/>
        </w:rPr>
      </w:pPr>
      <w:r w:rsidRPr="00C701B2">
        <w:rPr>
          <w:sz w:val="30"/>
        </w:rPr>
        <w:t xml:space="preserve">На основании части второй пункта 31 Положения о порядке расчетов и внесения платы за жилищно-коммунальные услуги, </w:t>
      </w:r>
      <w:r w:rsidRPr="00C701B2">
        <w:rPr>
          <w:rStyle w:val="diff-html-added"/>
          <w:sz w:val="30"/>
          <w:szCs w:val="30"/>
        </w:rPr>
        <w:t>услугу по управлению общим имуществом совместного домовладения</w:t>
      </w:r>
      <w:r w:rsidRPr="00C701B2">
        <w:rPr>
          <w:sz w:val="30"/>
          <w:szCs w:val="30"/>
        </w:rPr>
        <w:t xml:space="preserve"> и платы за пользование жилыми помещениями</w:t>
      </w:r>
      <w:r w:rsidRPr="00C701B2">
        <w:rPr>
          <w:sz w:val="30"/>
        </w:rPr>
        <w:t xml:space="preserve"> государственного жилищного фонда, а также возмещения расходов на электроэнергию, утвержденного постановлением Совета Министров Республики Беларусь </w:t>
      </w:r>
      <w:r w:rsidRPr="00C701B2">
        <w:rPr>
          <w:sz w:val="30"/>
        </w:rPr>
        <w:br/>
        <w:t>от 27 августа 2025 г. № 465, Сморгонский районный исполнительный комитет РЕШИЛ:</w:t>
      </w:r>
    </w:p>
    <w:p w14:paraId="52542074" w14:textId="39D7F66B" w:rsidR="00EE0A5F" w:rsidRPr="00F53556" w:rsidRDefault="00A34E14" w:rsidP="00EE0A5F">
      <w:pPr>
        <w:ind w:firstLine="709"/>
        <w:jc w:val="both"/>
        <w:rPr>
          <w:sz w:val="30"/>
        </w:rPr>
      </w:pPr>
      <w:r w:rsidRPr="00EC1971">
        <w:rPr>
          <w:sz w:val="30"/>
        </w:rPr>
        <w:t>1.</w:t>
      </w:r>
      <w:r>
        <w:rPr>
          <w:sz w:val="30"/>
        </w:rPr>
        <w:t> </w:t>
      </w:r>
      <w:r w:rsidR="00EE0A5F" w:rsidRPr="001675C3">
        <w:rPr>
          <w:sz w:val="30"/>
        </w:rPr>
        <w:t xml:space="preserve">Установить нормативы фактического потребления тепловой энергии </w:t>
      </w:r>
      <w:bookmarkStart w:id="1" w:name="_Hlk240013463"/>
      <w:r w:rsidR="00823F9E" w:rsidRPr="001675C3">
        <w:rPr>
          <w:sz w:val="30"/>
        </w:rPr>
        <w:t xml:space="preserve">на подогрев 1 кубического </w:t>
      </w:r>
      <w:r w:rsidR="00823F9E">
        <w:rPr>
          <w:sz w:val="30"/>
        </w:rPr>
        <w:t>метра воды</w:t>
      </w:r>
      <w:r w:rsidR="00823F9E" w:rsidRPr="001675C3">
        <w:rPr>
          <w:sz w:val="30"/>
        </w:rPr>
        <w:t xml:space="preserve"> </w:t>
      </w:r>
      <w:r w:rsidR="00EE0A5F" w:rsidRPr="001675C3">
        <w:rPr>
          <w:sz w:val="30"/>
        </w:rPr>
        <w:t>в многоквартирных, блокированных жилых домах, не оборудованных приборами группового учета расхода тепловой энергии, а также в одноквартирных жилых домах, не оборудованных приборами индивидуального учета расхода тепловой энергии и расположенных в индивидуальных жилых застройках, не</w:t>
      </w:r>
      <w:r w:rsidR="00823F9E">
        <w:rPr>
          <w:sz w:val="30"/>
        </w:rPr>
        <w:t> </w:t>
      </w:r>
      <w:r w:rsidR="00EE0A5F" w:rsidRPr="001675C3">
        <w:rPr>
          <w:sz w:val="30"/>
        </w:rPr>
        <w:t>оборудованных приборами группового учета расхода тепловой энергии</w:t>
      </w:r>
      <w:bookmarkEnd w:id="1"/>
      <w:r w:rsidR="00EE0A5F">
        <w:rPr>
          <w:sz w:val="30"/>
        </w:rPr>
        <w:t>, за август 2026 года</w:t>
      </w:r>
      <w:r w:rsidR="00EE0A5F" w:rsidRPr="00F53556">
        <w:rPr>
          <w:sz w:val="30"/>
        </w:rPr>
        <w:t>:</w:t>
      </w:r>
    </w:p>
    <w:p w14:paraId="568DD420" w14:textId="77777777" w:rsidR="00A34E14" w:rsidRPr="00A12646" w:rsidRDefault="00A34E14" w:rsidP="00A34E14">
      <w:pPr>
        <w:ind w:firstLine="709"/>
        <w:jc w:val="both"/>
        <w:rPr>
          <w:sz w:val="30"/>
        </w:rPr>
      </w:pPr>
      <w:r w:rsidRPr="00A12646">
        <w:rPr>
          <w:sz w:val="30"/>
        </w:rPr>
        <w:t>при наличии регистров полотенцесушителей в ванных комнатах:</w:t>
      </w:r>
    </w:p>
    <w:p w14:paraId="1A0FA9C4" w14:textId="4F0D4A38" w:rsidR="00A34E14" w:rsidRPr="00A12646" w:rsidRDefault="00A34E14" w:rsidP="00A34E14">
      <w:pPr>
        <w:ind w:firstLine="709"/>
        <w:jc w:val="both"/>
        <w:rPr>
          <w:sz w:val="30"/>
        </w:rPr>
      </w:pPr>
      <w:r w:rsidRPr="00A12646">
        <w:rPr>
          <w:sz w:val="30"/>
        </w:rPr>
        <w:t>город Сморгонь – 0,0</w:t>
      </w:r>
      <w:r w:rsidR="00A12646">
        <w:rPr>
          <w:sz w:val="30"/>
        </w:rPr>
        <w:t>716</w:t>
      </w:r>
      <w:r w:rsidRPr="00A12646">
        <w:rPr>
          <w:sz w:val="30"/>
        </w:rPr>
        <w:t xml:space="preserve"> гигакалории;</w:t>
      </w:r>
    </w:p>
    <w:p w14:paraId="65F08B62" w14:textId="15F22156" w:rsidR="00A34E14" w:rsidRDefault="00A34E14" w:rsidP="00A34E14">
      <w:pPr>
        <w:ind w:firstLine="709"/>
        <w:jc w:val="both"/>
        <w:rPr>
          <w:sz w:val="30"/>
        </w:rPr>
      </w:pPr>
      <w:r>
        <w:rPr>
          <w:sz w:val="30"/>
        </w:rPr>
        <w:t>иные населенные пункты Сморгонского района – </w:t>
      </w:r>
      <w:r w:rsidRPr="007B5882">
        <w:rPr>
          <w:sz w:val="30"/>
        </w:rPr>
        <w:t>0,0</w:t>
      </w:r>
      <w:r w:rsidR="00A12646">
        <w:rPr>
          <w:sz w:val="30"/>
        </w:rPr>
        <w:t>716</w:t>
      </w:r>
      <w:r>
        <w:rPr>
          <w:sz w:val="30"/>
        </w:rPr>
        <w:t xml:space="preserve"> гигакалории;</w:t>
      </w:r>
    </w:p>
    <w:p w14:paraId="58201DDE" w14:textId="77777777" w:rsidR="00A34E14" w:rsidRDefault="00A34E14" w:rsidP="00A34E14">
      <w:pPr>
        <w:ind w:firstLine="709"/>
        <w:jc w:val="both"/>
        <w:rPr>
          <w:sz w:val="30"/>
        </w:rPr>
      </w:pPr>
      <w:r w:rsidRPr="00EC1971">
        <w:rPr>
          <w:sz w:val="30"/>
        </w:rPr>
        <w:t>при отсутствии регистров полотенцесушителей в ванных комнатах</w:t>
      </w:r>
      <w:r w:rsidR="00CD5393">
        <w:rPr>
          <w:sz w:val="30"/>
        </w:rPr>
        <w:t> </w:t>
      </w:r>
      <w:r>
        <w:rPr>
          <w:sz w:val="30"/>
        </w:rPr>
        <w:t>– 0,056 гигакалории (город Сморгонь).</w:t>
      </w:r>
    </w:p>
    <w:p w14:paraId="6326C3BC" w14:textId="30C1C713" w:rsidR="00A34E14" w:rsidRDefault="00A34E14" w:rsidP="00A34E14">
      <w:pPr>
        <w:ind w:firstLine="709"/>
        <w:jc w:val="both"/>
        <w:rPr>
          <w:sz w:val="30"/>
        </w:rPr>
      </w:pPr>
      <w:r>
        <w:rPr>
          <w:sz w:val="30"/>
        </w:rPr>
        <w:t>2. Установить</w:t>
      </w:r>
      <w:r w:rsidRPr="00EC1971">
        <w:rPr>
          <w:sz w:val="30"/>
        </w:rPr>
        <w:t xml:space="preserve"> </w:t>
      </w:r>
      <w:r>
        <w:rPr>
          <w:sz w:val="30"/>
        </w:rPr>
        <w:t xml:space="preserve">средние </w:t>
      </w:r>
      <w:r w:rsidRPr="00EC1971">
        <w:rPr>
          <w:sz w:val="30"/>
        </w:rPr>
        <w:t xml:space="preserve">нормативы </w:t>
      </w:r>
      <w:r>
        <w:rPr>
          <w:sz w:val="30"/>
        </w:rPr>
        <w:t xml:space="preserve">потребления тепловой </w:t>
      </w:r>
      <w:r w:rsidRPr="00EC1971">
        <w:rPr>
          <w:sz w:val="30"/>
        </w:rPr>
        <w:t xml:space="preserve">энергии </w:t>
      </w:r>
      <w:r>
        <w:rPr>
          <w:sz w:val="30"/>
        </w:rPr>
        <w:t>на</w:t>
      </w:r>
      <w:r w:rsidR="00BA5C54">
        <w:rPr>
          <w:sz w:val="30"/>
        </w:rPr>
        <w:t> </w:t>
      </w:r>
      <w:r>
        <w:rPr>
          <w:sz w:val="30"/>
        </w:rPr>
        <w:t xml:space="preserve">подогрев 1 кубического метра воды </w:t>
      </w:r>
      <w:r w:rsidR="008F127A" w:rsidRPr="001675C3">
        <w:rPr>
          <w:sz w:val="30"/>
        </w:rPr>
        <w:t>в многоквартирных, блокированных жилых домах, не оборудованных приборами группового учета расхода тепловой энергии, а также в одноквартирных жилых домах, не</w:t>
      </w:r>
      <w:r w:rsidR="00BA5C54">
        <w:rPr>
          <w:sz w:val="30"/>
        </w:rPr>
        <w:t> </w:t>
      </w:r>
      <w:r w:rsidR="008F127A" w:rsidRPr="001675C3">
        <w:rPr>
          <w:sz w:val="30"/>
        </w:rPr>
        <w:t>оборудованных приборами индивидуального учета расхода тепловой энергии и расположенных в индивидуальных жилых застройках, не</w:t>
      </w:r>
      <w:r w:rsidR="00BA5C54">
        <w:rPr>
          <w:sz w:val="30"/>
        </w:rPr>
        <w:t> </w:t>
      </w:r>
      <w:r w:rsidR="008F127A" w:rsidRPr="001675C3">
        <w:rPr>
          <w:sz w:val="30"/>
        </w:rPr>
        <w:t>оборудованных приборами группового учета расхода тепловой энергии</w:t>
      </w:r>
      <w:r w:rsidR="008F127A">
        <w:rPr>
          <w:sz w:val="30"/>
        </w:rPr>
        <w:t xml:space="preserve"> и приборами индивидуального учета расхода тепловой энергии</w:t>
      </w:r>
      <w:r>
        <w:rPr>
          <w:sz w:val="30"/>
        </w:rPr>
        <w:t>,</w:t>
      </w:r>
      <w:r w:rsidRPr="00A34E14">
        <w:rPr>
          <w:sz w:val="30"/>
        </w:rPr>
        <w:t xml:space="preserve"> </w:t>
      </w:r>
      <w:r>
        <w:rPr>
          <w:sz w:val="30"/>
        </w:rPr>
        <w:t>на период с</w:t>
      </w:r>
      <w:r w:rsidR="00A12646">
        <w:rPr>
          <w:sz w:val="30"/>
        </w:rPr>
        <w:t> </w:t>
      </w:r>
      <w:r>
        <w:rPr>
          <w:sz w:val="30"/>
        </w:rPr>
        <w:t>1 сентября 202</w:t>
      </w:r>
      <w:r w:rsidR="00A12646">
        <w:rPr>
          <w:sz w:val="30"/>
        </w:rPr>
        <w:t>6</w:t>
      </w:r>
      <w:r>
        <w:rPr>
          <w:sz w:val="30"/>
        </w:rPr>
        <w:t> г. по 31 августа 202</w:t>
      </w:r>
      <w:r w:rsidR="00A12646">
        <w:rPr>
          <w:sz w:val="30"/>
        </w:rPr>
        <w:t>7</w:t>
      </w:r>
      <w:r>
        <w:rPr>
          <w:sz w:val="30"/>
        </w:rPr>
        <w:t> г.:</w:t>
      </w:r>
    </w:p>
    <w:p w14:paraId="612FE753" w14:textId="77777777" w:rsidR="00A34E14" w:rsidRDefault="00A34E14" w:rsidP="00A34E14">
      <w:pPr>
        <w:ind w:firstLine="709"/>
        <w:jc w:val="both"/>
        <w:rPr>
          <w:sz w:val="30"/>
        </w:rPr>
      </w:pPr>
      <w:r w:rsidRPr="00EC1971">
        <w:rPr>
          <w:sz w:val="30"/>
        </w:rPr>
        <w:lastRenderedPageBreak/>
        <w:t>при наличии регистров полотенцесушителей</w:t>
      </w:r>
      <w:r>
        <w:rPr>
          <w:sz w:val="30"/>
        </w:rPr>
        <w:t xml:space="preserve"> </w:t>
      </w:r>
      <w:r w:rsidRPr="00EC1971">
        <w:rPr>
          <w:sz w:val="30"/>
        </w:rPr>
        <w:t>в</w:t>
      </w:r>
      <w:r>
        <w:rPr>
          <w:sz w:val="30"/>
        </w:rPr>
        <w:t xml:space="preserve"> </w:t>
      </w:r>
      <w:r w:rsidRPr="00EC1971">
        <w:rPr>
          <w:sz w:val="30"/>
        </w:rPr>
        <w:t>ванных</w:t>
      </w:r>
      <w:r>
        <w:rPr>
          <w:sz w:val="30"/>
        </w:rPr>
        <w:t xml:space="preserve"> </w:t>
      </w:r>
      <w:r w:rsidRPr="00EC1971">
        <w:rPr>
          <w:sz w:val="30"/>
        </w:rPr>
        <w:t>комнатах</w:t>
      </w:r>
      <w:r>
        <w:rPr>
          <w:sz w:val="30"/>
        </w:rPr>
        <w:t>:</w:t>
      </w:r>
    </w:p>
    <w:p w14:paraId="05CA47CD" w14:textId="31FB52CB" w:rsidR="00A34E14" w:rsidRDefault="00A34E14" w:rsidP="00A34E14">
      <w:pPr>
        <w:ind w:firstLine="709"/>
        <w:jc w:val="both"/>
        <w:rPr>
          <w:sz w:val="30"/>
        </w:rPr>
      </w:pPr>
      <w:r>
        <w:rPr>
          <w:sz w:val="30"/>
        </w:rPr>
        <w:t>город Сморгонь – 0,0</w:t>
      </w:r>
      <w:r w:rsidR="00711A90">
        <w:rPr>
          <w:sz w:val="30"/>
        </w:rPr>
        <w:t>71</w:t>
      </w:r>
      <w:r>
        <w:rPr>
          <w:sz w:val="30"/>
        </w:rPr>
        <w:t xml:space="preserve"> гигакалории;</w:t>
      </w:r>
    </w:p>
    <w:p w14:paraId="3C31457C" w14:textId="7A05E60B" w:rsidR="00A34E14" w:rsidRDefault="00A34E14" w:rsidP="00A34E14">
      <w:pPr>
        <w:ind w:firstLine="709"/>
        <w:jc w:val="both"/>
        <w:rPr>
          <w:sz w:val="30"/>
        </w:rPr>
      </w:pPr>
      <w:r>
        <w:rPr>
          <w:sz w:val="30"/>
        </w:rPr>
        <w:t>иные населенные пункты Сморгонского района – 0,0</w:t>
      </w:r>
      <w:r w:rsidR="00711A90">
        <w:rPr>
          <w:sz w:val="30"/>
        </w:rPr>
        <w:t>71</w:t>
      </w:r>
      <w:r>
        <w:rPr>
          <w:sz w:val="30"/>
        </w:rPr>
        <w:t xml:space="preserve"> гигакалории;</w:t>
      </w:r>
    </w:p>
    <w:p w14:paraId="494380DC" w14:textId="77777777" w:rsidR="00A34E14" w:rsidRDefault="00A34E14" w:rsidP="00A34E14">
      <w:pPr>
        <w:ind w:firstLine="709"/>
        <w:jc w:val="both"/>
        <w:rPr>
          <w:sz w:val="30"/>
        </w:rPr>
      </w:pPr>
      <w:r w:rsidRPr="00EC1971">
        <w:rPr>
          <w:sz w:val="30"/>
        </w:rPr>
        <w:t>при отсутствии регистров полотенцесушителей в ванных комнатах</w:t>
      </w:r>
      <w:r w:rsidR="00CD5393">
        <w:rPr>
          <w:sz w:val="30"/>
        </w:rPr>
        <w:t> </w:t>
      </w:r>
      <w:r>
        <w:rPr>
          <w:sz w:val="30"/>
        </w:rPr>
        <w:t>– 0,056 гигакалории (город Сморгонь).</w:t>
      </w:r>
    </w:p>
    <w:p w14:paraId="6AF132B6" w14:textId="24578CAB" w:rsidR="00711A90" w:rsidRPr="00711A90" w:rsidRDefault="00711A90" w:rsidP="00711A90">
      <w:pPr>
        <w:ind w:firstLine="709"/>
        <w:jc w:val="both"/>
        <w:rPr>
          <w:sz w:val="30"/>
        </w:rPr>
      </w:pPr>
      <w:r w:rsidRPr="00711A90">
        <w:rPr>
          <w:sz w:val="30"/>
        </w:rPr>
        <w:t xml:space="preserve">3. Отделу жилищно-коммунального хозяйства Сморгонского районного исполнительного комитета обеспечить доведение до сведения плательщиков жилищно-коммунальных </w:t>
      </w:r>
      <w:bookmarkStart w:id="2" w:name="_Hlk240012747"/>
      <w:r w:rsidRPr="00711A90">
        <w:rPr>
          <w:sz w:val="30"/>
        </w:rPr>
        <w:t xml:space="preserve">услуг </w:t>
      </w:r>
      <w:r w:rsidRPr="00EC1971">
        <w:rPr>
          <w:sz w:val="30"/>
        </w:rPr>
        <w:t xml:space="preserve">нормативы </w:t>
      </w:r>
      <w:r>
        <w:rPr>
          <w:sz w:val="30"/>
        </w:rPr>
        <w:t xml:space="preserve">фактического потребления тепловой </w:t>
      </w:r>
      <w:r w:rsidRPr="00EC1971">
        <w:rPr>
          <w:sz w:val="30"/>
        </w:rPr>
        <w:t>энергии</w:t>
      </w:r>
      <w:r w:rsidRPr="00711A90">
        <w:rPr>
          <w:sz w:val="30"/>
        </w:rPr>
        <w:t xml:space="preserve">, установленных </w:t>
      </w:r>
      <w:bookmarkEnd w:id="2"/>
      <w:r w:rsidRPr="00711A90">
        <w:rPr>
          <w:sz w:val="30"/>
        </w:rPr>
        <w:t>в пункте 1 настоящего решения</w:t>
      </w:r>
      <w:r w:rsidR="00F106C1">
        <w:rPr>
          <w:sz w:val="30"/>
        </w:rPr>
        <w:t>,</w:t>
      </w:r>
      <w:r w:rsidRPr="00711A90">
        <w:rPr>
          <w:sz w:val="30"/>
        </w:rPr>
        <w:t xml:space="preserve"> и средних нормативов потребления тепловой энергии, установленных в пункте 2 настоящего решения, в порядке, определенном в</w:t>
      </w:r>
      <w:r w:rsidR="00823F9E">
        <w:rPr>
          <w:sz w:val="30"/>
        </w:rPr>
        <w:t> </w:t>
      </w:r>
      <w:r w:rsidRPr="00711A90">
        <w:rPr>
          <w:sz w:val="30"/>
        </w:rPr>
        <w:t>статье 8 Закона Республики Беларусь от 16 июля 2008 г. № 405-З «О защите прав потребителей жилищно-коммунальных услуг».</w:t>
      </w:r>
    </w:p>
    <w:p w14:paraId="423353FF" w14:textId="77777777" w:rsidR="00711A90" w:rsidRPr="00711A90" w:rsidRDefault="00711A90" w:rsidP="00711A90">
      <w:pPr>
        <w:ind w:firstLine="709"/>
        <w:jc w:val="both"/>
        <w:rPr>
          <w:sz w:val="30"/>
        </w:rPr>
      </w:pPr>
      <w:r w:rsidRPr="00711A90">
        <w:rPr>
          <w:sz w:val="30"/>
        </w:rPr>
        <w:t>4. </w:t>
      </w:r>
      <w:r w:rsidRPr="00711A90">
        <w:rPr>
          <w:color w:val="000000"/>
          <w:sz w:val="30"/>
          <w:szCs w:val="30"/>
        </w:rPr>
        <w:t>Контроль за выполнением настоящего решения возложить на заместителя председателя Сморгонского районного исполнительного комитета Д.В.Голдыцкого.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618"/>
        <w:gridCol w:w="2912"/>
      </w:tblGrid>
      <w:tr w:rsidR="00A546BC" w:rsidRPr="00F53556" w14:paraId="404FB76C" w14:textId="77777777" w:rsidTr="00ED10C1">
        <w:trPr>
          <w:trHeight w:val="204"/>
        </w:trPr>
        <w:tc>
          <w:tcPr>
            <w:tcW w:w="6618" w:type="dxa"/>
            <w:shd w:val="clear" w:color="auto" w:fill="auto"/>
          </w:tcPr>
          <w:p w14:paraId="14E52368" w14:textId="77777777" w:rsidR="00ED10C1" w:rsidRDefault="00ED10C1" w:rsidP="00ED10C1">
            <w:pPr>
              <w:spacing w:line="280" w:lineRule="exact"/>
              <w:ind w:left="-352" w:right="-108" w:firstLine="142"/>
              <w:jc w:val="both"/>
              <w:rPr>
                <w:sz w:val="30"/>
              </w:rPr>
            </w:pPr>
          </w:p>
          <w:p w14:paraId="24EEFBD2" w14:textId="2B657D85" w:rsidR="005845C2" w:rsidRPr="00F53556" w:rsidRDefault="00ED10C1" w:rsidP="00ED10C1">
            <w:pPr>
              <w:spacing w:line="280" w:lineRule="exact"/>
              <w:ind w:left="37" w:right="-108" w:hanging="142"/>
              <w:jc w:val="both"/>
              <w:rPr>
                <w:sz w:val="30"/>
              </w:rPr>
            </w:pPr>
            <w:r>
              <w:rPr>
                <w:sz w:val="30"/>
              </w:rPr>
              <w:t>Председатель</w:t>
            </w:r>
          </w:p>
        </w:tc>
        <w:tc>
          <w:tcPr>
            <w:tcW w:w="2912" w:type="dxa"/>
            <w:shd w:val="clear" w:color="auto" w:fill="auto"/>
            <w:vAlign w:val="bottom"/>
          </w:tcPr>
          <w:p w14:paraId="7F3F73F0" w14:textId="1C1B1FB8" w:rsidR="00A546BC" w:rsidRPr="00F53556" w:rsidRDefault="00ED10C1" w:rsidP="005B2173">
            <w:pPr>
              <w:tabs>
                <w:tab w:val="left" w:pos="226"/>
              </w:tabs>
              <w:spacing w:line="280" w:lineRule="exact"/>
              <w:ind w:left="226"/>
              <w:rPr>
                <w:sz w:val="30"/>
              </w:rPr>
            </w:pPr>
            <w:r>
              <w:rPr>
                <w:sz w:val="30"/>
              </w:rPr>
              <w:t>А.В.Гордей</w:t>
            </w:r>
          </w:p>
        </w:tc>
      </w:tr>
    </w:tbl>
    <w:p w14:paraId="4D3C802D" w14:textId="77777777" w:rsidR="00073473" w:rsidRPr="00F53556" w:rsidRDefault="00073473" w:rsidP="005B2173">
      <w:pPr>
        <w:tabs>
          <w:tab w:val="left" w:pos="6804"/>
          <w:tab w:val="left" w:pos="7088"/>
        </w:tabs>
        <w:ind w:left="-142" w:firstLine="142"/>
        <w:rPr>
          <w:sz w:val="30"/>
          <w:szCs w:val="30"/>
        </w:rPr>
      </w:pPr>
    </w:p>
    <w:sectPr w:rsidR="00073473" w:rsidRPr="00F53556" w:rsidSect="00ED10C1">
      <w:headerReference w:type="even" r:id="rId7"/>
      <w:headerReference w:type="default" r:id="rId8"/>
      <w:footerReference w:type="even" r:id="rId9"/>
      <w:headerReference w:type="first" r:id="rId10"/>
      <w:pgSz w:w="11906" w:h="16838"/>
      <w:pgMar w:top="1134" w:right="567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2D3A99" w14:textId="77777777" w:rsidR="00561119" w:rsidRDefault="00561119" w:rsidP="00813633">
      <w:r>
        <w:separator/>
      </w:r>
    </w:p>
  </w:endnote>
  <w:endnote w:type="continuationSeparator" w:id="0">
    <w:p w14:paraId="56708518" w14:textId="77777777" w:rsidR="00561119" w:rsidRDefault="00561119" w:rsidP="00813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F19B55" w14:textId="77777777" w:rsidR="007832DA" w:rsidRDefault="004A58B6" w:rsidP="00497E0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1D40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E101AB" w14:textId="77777777" w:rsidR="007832DA" w:rsidRDefault="0056111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FA777A" w14:textId="77777777" w:rsidR="00561119" w:rsidRDefault="00561119" w:rsidP="00813633">
      <w:r>
        <w:separator/>
      </w:r>
    </w:p>
  </w:footnote>
  <w:footnote w:type="continuationSeparator" w:id="0">
    <w:p w14:paraId="4FAF2512" w14:textId="77777777" w:rsidR="00561119" w:rsidRDefault="00561119" w:rsidP="008136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F28DAA" w14:textId="77777777" w:rsidR="007832DA" w:rsidRDefault="004A58B6" w:rsidP="0022185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1D4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31D40">
      <w:rPr>
        <w:rStyle w:val="a5"/>
        <w:noProof/>
      </w:rPr>
      <w:t>1</w:t>
    </w:r>
    <w:r>
      <w:rPr>
        <w:rStyle w:val="a5"/>
      </w:rPr>
      <w:fldChar w:fldCharType="end"/>
    </w:r>
  </w:p>
  <w:p w14:paraId="7A31998E" w14:textId="77777777" w:rsidR="007832DA" w:rsidRDefault="00561119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45752A" w14:textId="77777777" w:rsidR="007832DA" w:rsidRPr="00EE4ABC" w:rsidRDefault="004A58B6">
    <w:pPr>
      <w:pStyle w:val="a6"/>
      <w:jc w:val="center"/>
      <w:rPr>
        <w:sz w:val="28"/>
        <w:szCs w:val="28"/>
      </w:rPr>
    </w:pPr>
    <w:r w:rsidRPr="00EE4ABC">
      <w:rPr>
        <w:sz w:val="28"/>
        <w:szCs w:val="28"/>
      </w:rPr>
      <w:fldChar w:fldCharType="begin"/>
    </w:r>
    <w:r w:rsidR="00531D40" w:rsidRPr="00EE4ABC">
      <w:rPr>
        <w:sz w:val="28"/>
        <w:szCs w:val="28"/>
      </w:rPr>
      <w:instrText xml:space="preserve"> PAGE   \* MERGEFORMAT </w:instrText>
    </w:r>
    <w:r w:rsidRPr="00EE4ABC">
      <w:rPr>
        <w:sz w:val="28"/>
        <w:szCs w:val="28"/>
      </w:rPr>
      <w:fldChar w:fldCharType="separate"/>
    </w:r>
    <w:r w:rsidR="00783D03">
      <w:rPr>
        <w:noProof/>
        <w:sz w:val="28"/>
        <w:szCs w:val="28"/>
      </w:rPr>
      <w:t>2</w:t>
    </w:r>
    <w:r w:rsidRPr="00EE4ABC">
      <w:rPr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20B8F" w14:textId="77777777" w:rsidR="007832DA" w:rsidRPr="00EE4ABC" w:rsidRDefault="004A58B6">
    <w:pPr>
      <w:pStyle w:val="a6"/>
      <w:jc w:val="center"/>
      <w:rPr>
        <w:color w:val="FFFFFF"/>
      </w:rPr>
    </w:pPr>
    <w:r w:rsidRPr="00EE4ABC">
      <w:rPr>
        <w:color w:val="FFFFFF"/>
      </w:rPr>
      <w:fldChar w:fldCharType="begin"/>
    </w:r>
    <w:r w:rsidR="00531D40" w:rsidRPr="00EE4ABC">
      <w:rPr>
        <w:color w:val="FFFFFF"/>
      </w:rPr>
      <w:instrText xml:space="preserve"> PAGE   \* MERGEFORMAT </w:instrText>
    </w:r>
    <w:r w:rsidRPr="00EE4ABC">
      <w:rPr>
        <w:color w:val="FFFFFF"/>
      </w:rPr>
      <w:fldChar w:fldCharType="separate"/>
    </w:r>
    <w:r w:rsidR="00783D03">
      <w:rPr>
        <w:noProof/>
        <w:color w:val="FFFFFF"/>
      </w:rPr>
      <w:t>1</w:t>
    </w:r>
    <w:r w:rsidRPr="00EE4ABC">
      <w:rPr>
        <w:color w:val="FFFFF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D40"/>
    <w:rsid w:val="0002295A"/>
    <w:rsid w:val="00027D4A"/>
    <w:rsid w:val="00073473"/>
    <w:rsid w:val="000A5077"/>
    <w:rsid w:val="000B5A88"/>
    <w:rsid w:val="000C2DC1"/>
    <w:rsid w:val="000C2FE8"/>
    <w:rsid w:val="000C6424"/>
    <w:rsid w:val="000C6D95"/>
    <w:rsid w:val="000D7522"/>
    <w:rsid w:val="000E6F7D"/>
    <w:rsid w:val="000F25D2"/>
    <w:rsid w:val="00103035"/>
    <w:rsid w:val="00130B46"/>
    <w:rsid w:val="00130D69"/>
    <w:rsid w:val="00163523"/>
    <w:rsid w:val="00180033"/>
    <w:rsid w:val="0019082E"/>
    <w:rsid w:val="001B249D"/>
    <w:rsid w:val="001B5CD1"/>
    <w:rsid w:val="001C7BFF"/>
    <w:rsid w:val="0022063F"/>
    <w:rsid w:val="00232690"/>
    <w:rsid w:val="002371D8"/>
    <w:rsid w:val="00266C66"/>
    <w:rsid w:val="002708FE"/>
    <w:rsid w:val="00275A9D"/>
    <w:rsid w:val="00285489"/>
    <w:rsid w:val="0028747C"/>
    <w:rsid w:val="002A036B"/>
    <w:rsid w:val="002A1E3F"/>
    <w:rsid w:val="002A2C6A"/>
    <w:rsid w:val="002A3DD7"/>
    <w:rsid w:val="002B0B7B"/>
    <w:rsid w:val="002C480E"/>
    <w:rsid w:val="002D0734"/>
    <w:rsid w:val="002D47E3"/>
    <w:rsid w:val="0031281E"/>
    <w:rsid w:val="00353D75"/>
    <w:rsid w:val="00394F6D"/>
    <w:rsid w:val="003A68D2"/>
    <w:rsid w:val="003B5644"/>
    <w:rsid w:val="003E10F6"/>
    <w:rsid w:val="003E22A7"/>
    <w:rsid w:val="00406E04"/>
    <w:rsid w:val="004338D2"/>
    <w:rsid w:val="00441ECF"/>
    <w:rsid w:val="00442A92"/>
    <w:rsid w:val="00460DD1"/>
    <w:rsid w:val="0046110A"/>
    <w:rsid w:val="004813FC"/>
    <w:rsid w:val="0048271C"/>
    <w:rsid w:val="004A58B6"/>
    <w:rsid w:val="004B16B1"/>
    <w:rsid w:val="004B666D"/>
    <w:rsid w:val="004C6B84"/>
    <w:rsid w:val="004D1F01"/>
    <w:rsid w:val="004D5605"/>
    <w:rsid w:val="004E6390"/>
    <w:rsid w:val="004F7DB4"/>
    <w:rsid w:val="00502F59"/>
    <w:rsid w:val="00527FAE"/>
    <w:rsid w:val="00531D40"/>
    <w:rsid w:val="0054123F"/>
    <w:rsid w:val="00552F41"/>
    <w:rsid w:val="00561119"/>
    <w:rsid w:val="00561307"/>
    <w:rsid w:val="005623BA"/>
    <w:rsid w:val="00573F65"/>
    <w:rsid w:val="00576540"/>
    <w:rsid w:val="005845C2"/>
    <w:rsid w:val="00590E7D"/>
    <w:rsid w:val="00597534"/>
    <w:rsid w:val="005A190E"/>
    <w:rsid w:val="005B1769"/>
    <w:rsid w:val="005B2173"/>
    <w:rsid w:val="005C22F3"/>
    <w:rsid w:val="005C2DD4"/>
    <w:rsid w:val="005E1D63"/>
    <w:rsid w:val="005F1020"/>
    <w:rsid w:val="005F42D0"/>
    <w:rsid w:val="00621230"/>
    <w:rsid w:val="00631D18"/>
    <w:rsid w:val="0063291A"/>
    <w:rsid w:val="00640109"/>
    <w:rsid w:val="0068412D"/>
    <w:rsid w:val="00684A71"/>
    <w:rsid w:val="0069729F"/>
    <w:rsid w:val="006A1F4E"/>
    <w:rsid w:val="006A3856"/>
    <w:rsid w:val="006C1D07"/>
    <w:rsid w:val="006C6AFC"/>
    <w:rsid w:val="006D54D9"/>
    <w:rsid w:val="006F00AB"/>
    <w:rsid w:val="007024E7"/>
    <w:rsid w:val="00711A90"/>
    <w:rsid w:val="00744875"/>
    <w:rsid w:val="0075031A"/>
    <w:rsid w:val="007521A4"/>
    <w:rsid w:val="007579C0"/>
    <w:rsid w:val="007609F6"/>
    <w:rsid w:val="00760E7B"/>
    <w:rsid w:val="00763793"/>
    <w:rsid w:val="0077374E"/>
    <w:rsid w:val="00777B89"/>
    <w:rsid w:val="00782214"/>
    <w:rsid w:val="00783D03"/>
    <w:rsid w:val="00791C5D"/>
    <w:rsid w:val="007B75E6"/>
    <w:rsid w:val="007B7E7D"/>
    <w:rsid w:val="007C51D8"/>
    <w:rsid w:val="007F288C"/>
    <w:rsid w:val="00806D19"/>
    <w:rsid w:val="00813633"/>
    <w:rsid w:val="00823F9E"/>
    <w:rsid w:val="008461EB"/>
    <w:rsid w:val="00863818"/>
    <w:rsid w:val="008643CA"/>
    <w:rsid w:val="00867DBB"/>
    <w:rsid w:val="00867E0F"/>
    <w:rsid w:val="00870A13"/>
    <w:rsid w:val="00874EF7"/>
    <w:rsid w:val="008A41FB"/>
    <w:rsid w:val="008A546C"/>
    <w:rsid w:val="008C7EE9"/>
    <w:rsid w:val="008E73B4"/>
    <w:rsid w:val="008F127A"/>
    <w:rsid w:val="009036E7"/>
    <w:rsid w:val="009C47F7"/>
    <w:rsid w:val="00A04F82"/>
    <w:rsid w:val="00A12646"/>
    <w:rsid w:val="00A30230"/>
    <w:rsid w:val="00A31D37"/>
    <w:rsid w:val="00A34E14"/>
    <w:rsid w:val="00A37D82"/>
    <w:rsid w:val="00A546BC"/>
    <w:rsid w:val="00A64DDD"/>
    <w:rsid w:val="00A71B90"/>
    <w:rsid w:val="00A77544"/>
    <w:rsid w:val="00A84B3B"/>
    <w:rsid w:val="00A92C81"/>
    <w:rsid w:val="00A93583"/>
    <w:rsid w:val="00A95ABF"/>
    <w:rsid w:val="00A969A1"/>
    <w:rsid w:val="00AB598C"/>
    <w:rsid w:val="00AC19DB"/>
    <w:rsid w:val="00AC4B73"/>
    <w:rsid w:val="00AC5405"/>
    <w:rsid w:val="00AE68FF"/>
    <w:rsid w:val="00B06C26"/>
    <w:rsid w:val="00B11390"/>
    <w:rsid w:val="00B16ECC"/>
    <w:rsid w:val="00B37EA8"/>
    <w:rsid w:val="00B45891"/>
    <w:rsid w:val="00B466B6"/>
    <w:rsid w:val="00B63991"/>
    <w:rsid w:val="00B864EF"/>
    <w:rsid w:val="00BA5C54"/>
    <w:rsid w:val="00BD5D86"/>
    <w:rsid w:val="00BD7BE3"/>
    <w:rsid w:val="00BE6951"/>
    <w:rsid w:val="00C01E6C"/>
    <w:rsid w:val="00C43A3D"/>
    <w:rsid w:val="00C701B2"/>
    <w:rsid w:val="00C732C9"/>
    <w:rsid w:val="00CA45B5"/>
    <w:rsid w:val="00CB000A"/>
    <w:rsid w:val="00CB0089"/>
    <w:rsid w:val="00CB5ED1"/>
    <w:rsid w:val="00CC2379"/>
    <w:rsid w:val="00CD49D3"/>
    <w:rsid w:val="00CD5393"/>
    <w:rsid w:val="00CE7A1C"/>
    <w:rsid w:val="00D10F0F"/>
    <w:rsid w:val="00D15931"/>
    <w:rsid w:val="00D2490E"/>
    <w:rsid w:val="00D34950"/>
    <w:rsid w:val="00D74251"/>
    <w:rsid w:val="00D816A1"/>
    <w:rsid w:val="00D90BF4"/>
    <w:rsid w:val="00DA6737"/>
    <w:rsid w:val="00DE18EA"/>
    <w:rsid w:val="00DE428B"/>
    <w:rsid w:val="00DF7AB8"/>
    <w:rsid w:val="00E0575A"/>
    <w:rsid w:val="00E27343"/>
    <w:rsid w:val="00E3724A"/>
    <w:rsid w:val="00E51DE3"/>
    <w:rsid w:val="00E535ED"/>
    <w:rsid w:val="00E623B8"/>
    <w:rsid w:val="00E644F0"/>
    <w:rsid w:val="00E8218E"/>
    <w:rsid w:val="00EC027B"/>
    <w:rsid w:val="00EC055F"/>
    <w:rsid w:val="00ED10C1"/>
    <w:rsid w:val="00ED3967"/>
    <w:rsid w:val="00ED6FB5"/>
    <w:rsid w:val="00EE0A5F"/>
    <w:rsid w:val="00EE46FA"/>
    <w:rsid w:val="00EE5559"/>
    <w:rsid w:val="00EF359C"/>
    <w:rsid w:val="00EF5198"/>
    <w:rsid w:val="00F04E4B"/>
    <w:rsid w:val="00F106C1"/>
    <w:rsid w:val="00F1156F"/>
    <w:rsid w:val="00F15222"/>
    <w:rsid w:val="00F1631E"/>
    <w:rsid w:val="00F42E2E"/>
    <w:rsid w:val="00F5197A"/>
    <w:rsid w:val="00F53556"/>
    <w:rsid w:val="00F77CDD"/>
    <w:rsid w:val="00FA45BA"/>
    <w:rsid w:val="00FC1114"/>
    <w:rsid w:val="00FE63C8"/>
    <w:rsid w:val="00FF2D6F"/>
    <w:rsid w:val="00FF3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C3A96"/>
  <w15:docId w15:val="{C7226580-B5AE-4D2C-B902-C1245A0EB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D40"/>
  </w:style>
  <w:style w:type="paragraph" w:styleId="1">
    <w:name w:val="heading 1"/>
    <w:basedOn w:val="a"/>
    <w:next w:val="a"/>
    <w:link w:val="10"/>
    <w:qFormat/>
    <w:rsid w:val="00561307"/>
    <w:pPr>
      <w:keepNext/>
      <w:jc w:val="center"/>
      <w:outlineLvl w:val="0"/>
    </w:pPr>
    <w:rPr>
      <w:b/>
      <w:bCs/>
      <w:sz w:val="4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1307"/>
    <w:rPr>
      <w:b/>
      <w:bCs/>
      <w:sz w:val="44"/>
      <w:szCs w:val="24"/>
    </w:rPr>
  </w:style>
  <w:style w:type="paragraph" w:styleId="a3">
    <w:name w:val="footer"/>
    <w:basedOn w:val="a"/>
    <w:link w:val="a4"/>
    <w:uiPriority w:val="99"/>
    <w:rsid w:val="00531D4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31D40"/>
  </w:style>
  <w:style w:type="character" w:styleId="a5">
    <w:name w:val="page number"/>
    <w:basedOn w:val="a0"/>
    <w:uiPriority w:val="99"/>
    <w:rsid w:val="00531D40"/>
    <w:rPr>
      <w:rFonts w:cs="Times New Roman"/>
    </w:rPr>
  </w:style>
  <w:style w:type="paragraph" w:styleId="a6">
    <w:name w:val="header"/>
    <w:basedOn w:val="a"/>
    <w:link w:val="a7"/>
    <w:uiPriority w:val="99"/>
    <w:rsid w:val="00531D4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31D40"/>
  </w:style>
  <w:style w:type="paragraph" w:customStyle="1" w:styleId="titlencpi">
    <w:name w:val="titlencpi"/>
    <w:basedOn w:val="a"/>
    <w:rsid w:val="00531D40"/>
    <w:pPr>
      <w:spacing w:before="240" w:after="240"/>
      <w:ind w:right="2268"/>
    </w:pPr>
    <w:rPr>
      <w:b/>
      <w:bCs/>
      <w:sz w:val="28"/>
      <w:szCs w:val="28"/>
    </w:rPr>
  </w:style>
  <w:style w:type="paragraph" w:styleId="a8">
    <w:name w:val="List Paragraph"/>
    <w:basedOn w:val="a"/>
    <w:uiPriority w:val="34"/>
    <w:qFormat/>
    <w:rsid w:val="00D2490E"/>
    <w:pPr>
      <w:ind w:left="720"/>
      <w:contextualSpacing/>
    </w:pPr>
  </w:style>
  <w:style w:type="paragraph" w:customStyle="1" w:styleId="newncpi">
    <w:name w:val="newncpi"/>
    <w:basedOn w:val="a"/>
    <w:rsid w:val="00D2490E"/>
    <w:pPr>
      <w:ind w:firstLine="567"/>
      <w:jc w:val="both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C237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C2379"/>
    <w:rPr>
      <w:rFonts w:ascii="Segoe UI" w:hAnsi="Segoe UI" w:cs="Segoe UI"/>
      <w:sz w:val="18"/>
      <w:szCs w:val="18"/>
    </w:rPr>
  </w:style>
  <w:style w:type="character" w:customStyle="1" w:styleId="diff-html-added">
    <w:name w:val="diff-html-added"/>
    <w:basedOn w:val="a0"/>
    <w:rsid w:val="00E273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FE441-5B26-4536-9F08-DE1C61BB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 User</dc:creator>
  <cp:keywords/>
  <dc:description/>
  <cp:lastModifiedBy>NikolaichikMV</cp:lastModifiedBy>
  <cp:revision>16</cp:revision>
  <cp:lastPrinted>2026-09-16T12:44:00Z</cp:lastPrinted>
  <dcterms:created xsi:type="dcterms:W3CDTF">2026-09-11T05:33:00Z</dcterms:created>
  <dcterms:modified xsi:type="dcterms:W3CDTF">2026-09-22T08:32:00Z</dcterms:modified>
</cp:coreProperties>
</file>