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F0" w:rsidRDefault="001E0870" w:rsidP="0015498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79F0">
        <w:rPr>
          <w:rFonts w:ascii="Times New Roman" w:hAnsi="Times New Roman" w:cs="Times New Roman"/>
          <w:bCs/>
          <w:sz w:val="24"/>
          <w:szCs w:val="24"/>
        </w:rPr>
        <w:t xml:space="preserve">учреждение </w:t>
      </w:r>
    </w:p>
    <w:p w:rsidR="005679F0" w:rsidRDefault="001E0870" w:rsidP="0015498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79F0">
        <w:rPr>
          <w:rFonts w:ascii="Times New Roman" w:hAnsi="Times New Roman" w:cs="Times New Roman"/>
          <w:bCs/>
          <w:sz w:val="24"/>
          <w:szCs w:val="24"/>
        </w:rPr>
        <w:t xml:space="preserve">«Территориальный центр социального обслуживания населения </w:t>
      </w:r>
    </w:p>
    <w:p w:rsidR="001E0870" w:rsidRPr="005679F0" w:rsidRDefault="001E0870" w:rsidP="0015498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79F0">
        <w:rPr>
          <w:rFonts w:ascii="Times New Roman" w:hAnsi="Times New Roman" w:cs="Times New Roman"/>
          <w:bCs/>
          <w:sz w:val="24"/>
          <w:szCs w:val="24"/>
        </w:rPr>
        <w:t>«Тёплый дом»</w:t>
      </w:r>
    </w:p>
    <w:p w:rsidR="00794515" w:rsidRDefault="00794515" w:rsidP="00794515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noProof/>
          <w:color w:val="7030A0"/>
          <w:sz w:val="24"/>
          <w:szCs w:val="24"/>
          <w:lang w:eastAsia="ru-RU"/>
        </w:rPr>
      </w:pPr>
    </w:p>
    <w:p w:rsidR="0067623F" w:rsidRPr="00AF2B0B" w:rsidRDefault="0067623F" w:rsidP="0079451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23F" w:rsidRDefault="0067623F" w:rsidP="00154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6AE" w:rsidRDefault="004E66AE" w:rsidP="00154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6AE" w:rsidRDefault="004E66AE" w:rsidP="00154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6AE" w:rsidRDefault="004E66AE" w:rsidP="00154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6AE" w:rsidRDefault="004E66AE" w:rsidP="00154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6AE" w:rsidRDefault="004E66AE" w:rsidP="00154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6AE" w:rsidRDefault="004E66AE" w:rsidP="00154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6AE" w:rsidRDefault="004E66AE" w:rsidP="00154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6AE" w:rsidRDefault="004E66AE" w:rsidP="00154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498D" w:rsidRDefault="001949CF" w:rsidP="002F2DC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96"/>
          <w:szCs w:val="96"/>
        </w:rPr>
      </w:pPr>
      <w:r w:rsidRPr="0015498D">
        <w:rPr>
          <w:rFonts w:ascii="Times New Roman" w:hAnsi="Times New Roman" w:cs="Times New Roman"/>
          <w:b/>
          <w:caps/>
          <w:sz w:val="96"/>
          <w:szCs w:val="96"/>
        </w:rPr>
        <w:t>Сморгонь</w:t>
      </w:r>
    </w:p>
    <w:p w:rsidR="0015498D" w:rsidRPr="0015498D" w:rsidRDefault="001949CF" w:rsidP="001549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96"/>
          <w:szCs w:val="96"/>
        </w:rPr>
      </w:pPr>
      <w:r w:rsidRPr="0015498D">
        <w:rPr>
          <w:rFonts w:ascii="Times New Roman" w:hAnsi="Times New Roman" w:cs="Times New Roman"/>
          <w:b/>
          <w:caps/>
          <w:sz w:val="96"/>
          <w:szCs w:val="96"/>
        </w:rPr>
        <w:t xml:space="preserve">– </w:t>
      </w:r>
    </w:p>
    <w:p w:rsidR="0015498D" w:rsidRPr="0015498D" w:rsidRDefault="001949CF" w:rsidP="001549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96"/>
          <w:szCs w:val="96"/>
        </w:rPr>
      </w:pPr>
      <w:r w:rsidRPr="0015498D">
        <w:rPr>
          <w:rFonts w:ascii="Times New Roman" w:hAnsi="Times New Roman" w:cs="Times New Roman"/>
          <w:b/>
          <w:caps/>
          <w:sz w:val="96"/>
          <w:szCs w:val="96"/>
        </w:rPr>
        <w:t xml:space="preserve">территория </w:t>
      </w:r>
    </w:p>
    <w:p w:rsidR="0015498D" w:rsidRPr="0015498D" w:rsidRDefault="001949CF" w:rsidP="001549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96"/>
          <w:szCs w:val="96"/>
        </w:rPr>
      </w:pPr>
      <w:r w:rsidRPr="0015498D">
        <w:rPr>
          <w:rFonts w:ascii="Times New Roman" w:hAnsi="Times New Roman" w:cs="Times New Roman"/>
          <w:b/>
          <w:caps/>
          <w:sz w:val="96"/>
          <w:szCs w:val="96"/>
        </w:rPr>
        <w:t xml:space="preserve">без </w:t>
      </w:r>
    </w:p>
    <w:p w:rsidR="002F2DC4" w:rsidRDefault="001949CF" w:rsidP="0015498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96"/>
          <w:szCs w:val="96"/>
        </w:rPr>
      </w:pPr>
      <w:r w:rsidRPr="0015498D">
        <w:rPr>
          <w:rFonts w:ascii="Times New Roman" w:hAnsi="Times New Roman" w:cs="Times New Roman"/>
          <w:b/>
          <w:caps/>
          <w:sz w:val="96"/>
          <w:szCs w:val="96"/>
        </w:rPr>
        <w:t>насилия</w:t>
      </w:r>
    </w:p>
    <w:p w:rsidR="0088701A" w:rsidRDefault="0088701A" w:rsidP="002F2DC4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5498D" w:rsidRDefault="0015498D" w:rsidP="002F2DC4">
      <w:pPr>
        <w:tabs>
          <w:tab w:val="left" w:pos="576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B34C8" w:rsidRDefault="00CB34C8" w:rsidP="0088701A">
      <w:pPr>
        <w:tabs>
          <w:tab w:val="left" w:pos="979"/>
          <w:tab w:val="left" w:pos="5760"/>
        </w:tabs>
        <w:spacing w:after="0" w:line="240" w:lineRule="auto"/>
        <w:rPr>
          <w:rFonts w:ascii="Times New Roman" w:hAnsi="Times New Roman"/>
          <w:bCs/>
          <w:iCs/>
          <w:color w:val="7030A0"/>
          <w:sz w:val="24"/>
          <w:szCs w:val="24"/>
        </w:rPr>
      </w:pPr>
    </w:p>
    <w:p w:rsidR="00CB34C8" w:rsidRDefault="00CB34C8" w:rsidP="0088701A">
      <w:pPr>
        <w:tabs>
          <w:tab w:val="left" w:pos="979"/>
          <w:tab w:val="left" w:pos="5760"/>
        </w:tabs>
        <w:spacing w:after="0" w:line="240" w:lineRule="auto"/>
        <w:rPr>
          <w:rFonts w:ascii="Times New Roman" w:hAnsi="Times New Roman"/>
          <w:bCs/>
          <w:iCs/>
          <w:color w:val="7030A0"/>
          <w:sz w:val="24"/>
          <w:szCs w:val="24"/>
        </w:rPr>
      </w:pPr>
    </w:p>
    <w:p w:rsidR="00CB34C8" w:rsidRDefault="00CB34C8" w:rsidP="0088701A">
      <w:pPr>
        <w:tabs>
          <w:tab w:val="left" w:pos="979"/>
          <w:tab w:val="left" w:pos="5760"/>
        </w:tabs>
        <w:spacing w:after="0" w:line="240" w:lineRule="auto"/>
        <w:rPr>
          <w:rFonts w:ascii="Times New Roman" w:hAnsi="Times New Roman"/>
          <w:bCs/>
          <w:iCs/>
          <w:color w:val="7030A0"/>
          <w:sz w:val="24"/>
          <w:szCs w:val="24"/>
        </w:rPr>
      </w:pPr>
    </w:p>
    <w:p w:rsidR="00CB34C8" w:rsidRDefault="00CB34C8" w:rsidP="0088701A">
      <w:pPr>
        <w:tabs>
          <w:tab w:val="left" w:pos="979"/>
          <w:tab w:val="left" w:pos="5760"/>
        </w:tabs>
        <w:spacing w:after="0" w:line="240" w:lineRule="auto"/>
        <w:rPr>
          <w:rFonts w:ascii="Times New Roman" w:hAnsi="Times New Roman"/>
          <w:bCs/>
          <w:iCs/>
          <w:color w:val="7030A0"/>
          <w:sz w:val="24"/>
          <w:szCs w:val="24"/>
        </w:rPr>
      </w:pPr>
    </w:p>
    <w:p w:rsidR="00CB34C8" w:rsidRDefault="00CB34C8" w:rsidP="0088701A">
      <w:pPr>
        <w:tabs>
          <w:tab w:val="left" w:pos="979"/>
          <w:tab w:val="left" w:pos="5760"/>
        </w:tabs>
        <w:spacing w:after="0" w:line="240" w:lineRule="auto"/>
        <w:rPr>
          <w:rFonts w:ascii="Times New Roman" w:hAnsi="Times New Roman"/>
          <w:bCs/>
          <w:iCs/>
          <w:color w:val="7030A0"/>
          <w:sz w:val="24"/>
          <w:szCs w:val="24"/>
        </w:rPr>
      </w:pPr>
    </w:p>
    <w:p w:rsidR="00CB34C8" w:rsidRDefault="00CB34C8" w:rsidP="0088701A">
      <w:pPr>
        <w:tabs>
          <w:tab w:val="left" w:pos="979"/>
          <w:tab w:val="left" w:pos="5760"/>
        </w:tabs>
        <w:spacing w:after="0" w:line="240" w:lineRule="auto"/>
        <w:rPr>
          <w:rFonts w:ascii="Times New Roman" w:hAnsi="Times New Roman"/>
          <w:bCs/>
          <w:iCs/>
          <w:color w:val="7030A0"/>
          <w:sz w:val="24"/>
          <w:szCs w:val="24"/>
        </w:rPr>
      </w:pPr>
    </w:p>
    <w:p w:rsidR="00CB34C8" w:rsidRDefault="00CB34C8" w:rsidP="0088701A">
      <w:pPr>
        <w:tabs>
          <w:tab w:val="left" w:pos="979"/>
          <w:tab w:val="left" w:pos="5760"/>
        </w:tabs>
        <w:spacing w:after="0" w:line="240" w:lineRule="auto"/>
        <w:rPr>
          <w:rFonts w:ascii="Times New Roman" w:hAnsi="Times New Roman"/>
          <w:bCs/>
          <w:iCs/>
          <w:color w:val="7030A0"/>
          <w:sz w:val="24"/>
          <w:szCs w:val="24"/>
        </w:rPr>
      </w:pPr>
    </w:p>
    <w:p w:rsidR="00CB34C8" w:rsidRDefault="00794515" w:rsidP="00794515">
      <w:pPr>
        <w:tabs>
          <w:tab w:val="left" w:pos="979"/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iCs/>
          <w:color w:val="7030A0"/>
          <w:sz w:val="24"/>
          <w:szCs w:val="24"/>
        </w:rPr>
      </w:pPr>
      <w:r>
        <w:rPr>
          <w:rFonts w:ascii="Times New Roman" w:hAnsi="Times New Roman"/>
          <w:bCs/>
          <w:iCs/>
          <w:noProof/>
          <w:color w:val="7030A0"/>
          <w:sz w:val="24"/>
          <w:szCs w:val="24"/>
          <w:lang w:eastAsia="ru-RU"/>
        </w:rPr>
        <w:t xml:space="preserve">                     </w:t>
      </w:r>
    </w:p>
    <w:p w:rsidR="005679F0" w:rsidRDefault="005679F0" w:rsidP="001E0870">
      <w:pPr>
        <w:tabs>
          <w:tab w:val="left" w:pos="979"/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0"/>
          <w:szCs w:val="20"/>
        </w:rPr>
      </w:pPr>
    </w:p>
    <w:p w:rsidR="005679F0" w:rsidRDefault="005679F0" w:rsidP="001E0870">
      <w:pPr>
        <w:tabs>
          <w:tab w:val="left" w:pos="979"/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0"/>
          <w:szCs w:val="20"/>
        </w:rPr>
      </w:pPr>
    </w:p>
    <w:p w:rsidR="005679F0" w:rsidRDefault="005679F0" w:rsidP="001E0870">
      <w:pPr>
        <w:tabs>
          <w:tab w:val="left" w:pos="979"/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0"/>
          <w:szCs w:val="20"/>
        </w:rPr>
      </w:pPr>
    </w:p>
    <w:p w:rsidR="005679F0" w:rsidRDefault="005679F0" w:rsidP="001E0870">
      <w:pPr>
        <w:tabs>
          <w:tab w:val="left" w:pos="979"/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0"/>
          <w:szCs w:val="20"/>
        </w:rPr>
      </w:pPr>
    </w:p>
    <w:p w:rsidR="005679F0" w:rsidRDefault="005679F0" w:rsidP="001E0870">
      <w:pPr>
        <w:tabs>
          <w:tab w:val="left" w:pos="979"/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0"/>
          <w:szCs w:val="20"/>
        </w:rPr>
      </w:pPr>
    </w:p>
    <w:p w:rsidR="005679F0" w:rsidRDefault="005679F0" w:rsidP="001E0870">
      <w:pPr>
        <w:tabs>
          <w:tab w:val="left" w:pos="979"/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0"/>
          <w:szCs w:val="20"/>
        </w:rPr>
      </w:pPr>
    </w:p>
    <w:p w:rsidR="005679F0" w:rsidRDefault="005679F0" w:rsidP="001E0870">
      <w:pPr>
        <w:tabs>
          <w:tab w:val="left" w:pos="979"/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0"/>
          <w:szCs w:val="20"/>
        </w:rPr>
      </w:pPr>
    </w:p>
    <w:p w:rsidR="005679F0" w:rsidRDefault="005679F0" w:rsidP="001E0870">
      <w:pPr>
        <w:tabs>
          <w:tab w:val="left" w:pos="979"/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0"/>
          <w:szCs w:val="20"/>
        </w:rPr>
      </w:pPr>
    </w:p>
    <w:p w:rsidR="005679F0" w:rsidRDefault="005679F0" w:rsidP="001E0870">
      <w:pPr>
        <w:tabs>
          <w:tab w:val="left" w:pos="979"/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0"/>
          <w:szCs w:val="20"/>
        </w:rPr>
      </w:pPr>
    </w:p>
    <w:p w:rsidR="005679F0" w:rsidRDefault="005679F0" w:rsidP="001E0870">
      <w:pPr>
        <w:tabs>
          <w:tab w:val="left" w:pos="979"/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0"/>
          <w:szCs w:val="20"/>
        </w:rPr>
      </w:pPr>
    </w:p>
    <w:p w:rsidR="005679F0" w:rsidRPr="001E0870" w:rsidRDefault="005679F0" w:rsidP="001E0870">
      <w:pPr>
        <w:tabs>
          <w:tab w:val="left" w:pos="979"/>
          <w:tab w:val="left" w:pos="5760"/>
        </w:tabs>
        <w:spacing w:after="0" w:line="240" w:lineRule="auto"/>
        <w:jc w:val="center"/>
        <w:rPr>
          <w:rFonts w:ascii="Times New Roman" w:hAnsi="Times New Roman"/>
          <w:bCs/>
          <w:iCs/>
          <w:color w:val="000000" w:themeColor="text1"/>
          <w:sz w:val="20"/>
          <w:szCs w:val="20"/>
        </w:rPr>
      </w:pPr>
    </w:p>
    <w:p w:rsidR="001949CF" w:rsidRDefault="001949CF" w:rsidP="004E66AE">
      <w:pPr>
        <w:tabs>
          <w:tab w:val="left" w:pos="979"/>
          <w:tab w:val="left" w:pos="5760"/>
        </w:tabs>
        <w:spacing w:after="0" w:line="240" w:lineRule="auto"/>
        <w:jc w:val="both"/>
        <w:rPr>
          <w:rFonts w:ascii="Times New Roman" w:hAnsi="Times New Roman"/>
          <w:bCs/>
          <w:iCs/>
          <w:color w:val="7030A0"/>
          <w:sz w:val="24"/>
          <w:szCs w:val="24"/>
        </w:rPr>
      </w:pPr>
      <w:r w:rsidRPr="0015498D">
        <w:rPr>
          <w:rFonts w:ascii="Times New Roman" w:hAnsi="Times New Roman"/>
          <w:bCs/>
          <w:iCs/>
          <w:color w:val="7030A0"/>
          <w:sz w:val="24"/>
          <w:szCs w:val="24"/>
        </w:rPr>
        <w:t>Насилие в семье – умышленные действия физического, психологического, сексуального характера члена семьи по отношению к другому члену семьи, нарушающие его права, свободы, законные интересы и причиняющие ему физические и (или) психические страдания</w:t>
      </w:r>
      <w:r w:rsidR="0015498D">
        <w:rPr>
          <w:rFonts w:ascii="Times New Roman" w:hAnsi="Times New Roman"/>
          <w:bCs/>
          <w:iCs/>
          <w:color w:val="7030A0"/>
          <w:sz w:val="24"/>
          <w:szCs w:val="24"/>
        </w:rPr>
        <w:t>.</w:t>
      </w:r>
    </w:p>
    <w:p w:rsidR="0015498D" w:rsidRDefault="0015498D" w:rsidP="0015498D">
      <w:pPr>
        <w:pStyle w:val="1"/>
        <w:widowControl w:val="0"/>
        <w:jc w:val="both"/>
        <w:rPr>
          <w:rFonts w:ascii="Times New Roman" w:hAnsi="Times New Roman"/>
          <w:bCs/>
          <w:iCs/>
          <w:color w:val="7030A0"/>
          <w:sz w:val="24"/>
          <w:szCs w:val="24"/>
        </w:rPr>
      </w:pPr>
    </w:p>
    <w:p w:rsidR="0015498D" w:rsidRPr="00CB34C8" w:rsidRDefault="0015498D" w:rsidP="0015498D">
      <w:pPr>
        <w:pStyle w:val="1"/>
        <w:widowControl w:val="0"/>
        <w:jc w:val="righ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CB34C8">
        <w:rPr>
          <w:rFonts w:ascii="Times New Roman" w:hAnsi="Times New Roman"/>
          <w:b/>
          <w:bCs/>
          <w:iCs/>
          <w:color w:val="FF0000"/>
          <w:sz w:val="24"/>
          <w:szCs w:val="24"/>
        </w:rPr>
        <w:t>ВИДЫ НАСИЛИЯ</w:t>
      </w:r>
    </w:p>
    <w:p w:rsidR="0015498D" w:rsidRPr="0015498D" w:rsidRDefault="0015498D" w:rsidP="0015498D">
      <w:pPr>
        <w:pStyle w:val="1"/>
        <w:widowControl w:val="0"/>
        <w:jc w:val="center"/>
        <w:rPr>
          <w:rFonts w:ascii="Times New Roman" w:hAnsi="Times New Roman"/>
          <w:bCs/>
          <w:iCs/>
          <w:color w:val="auto"/>
          <w:sz w:val="24"/>
          <w:szCs w:val="24"/>
        </w:rPr>
      </w:pPr>
    </w:p>
    <w:p w:rsidR="00362CB5" w:rsidRPr="0015498D" w:rsidRDefault="00A6707D" w:rsidP="0075231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318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Физическое насилие </w:t>
      </w:r>
      <w:r w:rsidRPr="0015498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5498D">
        <w:rPr>
          <w:rFonts w:ascii="Times New Roman" w:hAnsi="Times New Roman" w:cs="Times New Roman"/>
          <w:sz w:val="24"/>
          <w:szCs w:val="24"/>
        </w:rPr>
        <w:t>избиение, пощёчины, истязания, таскание за волосы, щипание, ожоги, порезы, повреждения внутренних органов и др.</w:t>
      </w:r>
    </w:p>
    <w:p w:rsidR="001949CF" w:rsidRPr="0015498D" w:rsidRDefault="00A6707D" w:rsidP="0075231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318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Эмоциональное, словесное насилие </w:t>
      </w:r>
      <w:r w:rsidRPr="0015498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5498D">
        <w:rPr>
          <w:rFonts w:ascii="Times New Roman" w:hAnsi="Times New Roman" w:cs="Times New Roman"/>
          <w:sz w:val="24"/>
          <w:szCs w:val="24"/>
        </w:rPr>
        <w:t>внушение страха криком, жестами, мимикой; угрозы физического наказания милицией, спецшколой, богом; проявление насилия над животными; угрозы бросить ребенка или отнять его, лишить денег и др.</w:t>
      </w:r>
    </w:p>
    <w:p w:rsidR="00362CB5" w:rsidRPr="0015498D" w:rsidRDefault="00A6707D" w:rsidP="0075231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318">
        <w:rPr>
          <w:rFonts w:ascii="Times New Roman" w:hAnsi="Times New Roman" w:cs="Times New Roman"/>
          <w:bCs/>
          <w:iCs/>
          <w:color w:val="C00000"/>
          <w:sz w:val="24"/>
          <w:szCs w:val="24"/>
        </w:rPr>
        <w:t>Сексуальное насилие</w:t>
      </w:r>
      <w:r w:rsidRPr="0015498D">
        <w:rPr>
          <w:rFonts w:ascii="Times New Roman" w:hAnsi="Times New Roman" w:cs="Times New Roman"/>
          <w:sz w:val="24"/>
          <w:szCs w:val="24"/>
        </w:rPr>
        <w:t xml:space="preserve">-это использование женщины мужчиной (мужем, партнёром) для удовлетворения сексуальной потребности или получения корысти, привлечение  женщины в проституцию, </w:t>
      </w:r>
      <w:proofErr w:type="spellStart"/>
      <w:r w:rsidRPr="0015498D">
        <w:rPr>
          <w:rFonts w:ascii="Times New Roman" w:hAnsi="Times New Roman" w:cs="Times New Roman"/>
          <w:sz w:val="24"/>
          <w:szCs w:val="24"/>
        </w:rPr>
        <w:t>порнобизнес</w:t>
      </w:r>
      <w:proofErr w:type="spellEnd"/>
      <w:r w:rsidRPr="0015498D">
        <w:rPr>
          <w:rFonts w:ascii="Times New Roman" w:hAnsi="Times New Roman" w:cs="Times New Roman"/>
          <w:sz w:val="24"/>
          <w:szCs w:val="24"/>
        </w:rPr>
        <w:t>.</w:t>
      </w:r>
    </w:p>
    <w:p w:rsidR="00362CB5" w:rsidRPr="0015498D" w:rsidRDefault="00A6707D" w:rsidP="00752318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52318">
        <w:rPr>
          <w:rFonts w:ascii="Times New Roman" w:hAnsi="Times New Roman" w:cs="Times New Roman"/>
          <w:bCs/>
          <w:iCs/>
          <w:color w:val="C00000"/>
          <w:sz w:val="24"/>
          <w:szCs w:val="24"/>
        </w:rPr>
        <w:t xml:space="preserve">Экономическое насилие </w:t>
      </w:r>
      <w:r w:rsidRPr="0015498D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15498D">
        <w:rPr>
          <w:rFonts w:ascii="Times New Roman" w:hAnsi="Times New Roman" w:cs="Times New Roman"/>
          <w:sz w:val="24"/>
          <w:szCs w:val="24"/>
        </w:rPr>
        <w:t>отказ в содержании жены и детей, утаивание доходов, трата семейных денег, самостоятельное принятие большинства финансовых решений. Это может проявляться, например, в том, что при покупке продуктов не учитывается потребности детей или жены, и в результате дети могут не получать необходимое для их возраста питание; жена, совершая покупки, должна отчитываться чеками и т.п.</w:t>
      </w:r>
    </w:p>
    <w:p w:rsidR="00362CB5" w:rsidRPr="0015498D" w:rsidRDefault="00A6707D" w:rsidP="00752318">
      <w:pPr>
        <w:pStyle w:val="3"/>
        <w:widowControl w:val="0"/>
        <w:numPr>
          <w:ilvl w:val="0"/>
          <w:numId w:val="4"/>
        </w:numPr>
        <w:tabs>
          <w:tab w:val="clear" w:pos="720"/>
          <w:tab w:val="num" w:pos="0"/>
        </w:tabs>
        <w:spacing w:before="0"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752318">
        <w:rPr>
          <w:rFonts w:ascii="Times New Roman" w:eastAsiaTheme="minorEastAsia" w:hAnsi="Times New Roman"/>
          <w:bCs/>
          <w:iCs/>
          <w:color w:val="C00000"/>
          <w:sz w:val="24"/>
          <w:szCs w:val="24"/>
        </w:rPr>
        <w:t>Пренебрежение</w:t>
      </w:r>
      <w:r w:rsidRPr="00752318">
        <w:rPr>
          <w:rFonts w:ascii="Times New Roman" w:eastAsiaTheme="minorEastAsia" w:hAnsi="Times New Roman"/>
          <w:color w:val="C00000"/>
          <w:sz w:val="24"/>
          <w:szCs w:val="24"/>
        </w:rPr>
        <w:t xml:space="preserve"> основными нуждами членов семьи </w:t>
      </w:r>
      <w:r w:rsidRPr="0015498D">
        <w:rPr>
          <w:rFonts w:ascii="Times New Roman" w:eastAsiaTheme="minorEastAsia" w:hAnsi="Times New Roman"/>
          <w:color w:val="auto"/>
          <w:sz w:val="24"/>
          <w:szCs w:val="24"/>
        </w:rPr>
        <w:t xml:space="preserve">(моральная жестокость) - это   отсутствие элементарной   заботы  о  них,  а  также  недобросовестное  выполнение обязанностей  по  воспитанию ребенка, в результате чего его здоровье и развитие нарушаются. </w:t>
      </w:r>
    </w:p>
    <w:p w:rsidR="00362CB5" w:rsidRPr="0015498D" w:rsidRDefault="00A6707D" w:rsidP="00752318">
      <w:pPr>
        <w:pStyle w:val="3"/>
        <w:widowControl w:val="0"/>
        <w:numPr>
          <w:ilvl w:val="0"/>
          <w:numId w:val="4"/>
        </w:numPr>
        <w:tabs>
          <w:tab w:val="clear" w:pos="720"/>
          <w:tab w:val="num" w:pos="0"/>
        </w:tabs>
        <w:spacing w:before="0"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752318">
        <w:rPr>
          <w:rFonts w:ascii="Times New Roman" w:eastAsiaTheme="minorEastAsia" w:hAnsi="Times New Roman"/>
          <w:bCs/>
          <w:iCs/>
          <w:color w:val="C00000"/>
          <w:sz w:val="24"/>
          <w:szCs w:val="24"/>
        </w:rPr>
        <w:t>Инцест</w:t>
      </w:r>
      <w:r w:rsidRPr="0015498D">
        <w:rPr>
          <w:rFonts w:ascii="Times New Roman" w:eastAsiaTheme="minorEastAsia" w:hAnsi="Times New Roman"/>
          <w:color w:val="auto"/>
          <w:sz w:val="24"/>
          <w:szCs w:val="24"/>
        </w:rPr>
        <w:t xml:space="preserve">  (</w:t>
      </w:r>
      <w:hyperlink r:id="rId7" w:history="1">
        <w:r w:rsidRPr="0015498D">
          <w:rPr>
            <w:rStyle w:val="aa"/>
            <w:rFonts w:ascii="Times New Roman" w:eastAsiaTheme="minorEastAsia" w:hAnsi="Times New Roman"/>
            <w:color w:val="auto"/>
            <w:sz w:val="24"/>
            <w:szCs w:val="24"/>
            <w:u w:val="none"/>
          </w:rPr>
          <w:t>лат.</w:t>
        </w:r>
      </w:hyperlink>
      <w:r w:rsidRPr="0015498D">
        <w:rPr>
          <w:rFonts w:ascii="Times New Roman" w:eastAsiaTheme="minorEastAsia" w:hAnsi="Times New Roman"/>
          <w:color w:val="auto"/>
          <w:sz w:val="24"/>
          <w:szCs w:val="24"/>
        </w:rPr>
        <w:t> </w:t>
      </w:r>
      <w:proofErr w:type="spellStart"/>
      <w:r w:rsidRPr="0015498D">
        <w:rPr>
          <w:rFonts w:ascii="Times New Roman" w:eastAsiaTheme="minorEastAsia" w:hAnsi="Times New Roman"/>
          <w:color w:val="auto"/>
          <w:sz w:val="24"/>
          <w:szCs w:val="24"/>
        </w:rPr>
        <w:t>incestus</w:t>
      </w:r>
      <w:proofErr w:type="spellEnd"/>
      <w:r w:rsidRPr="0015498D">
        <w:rPr>
          <w:rFonts w:ascii="Times New Roman" w:eastAsiaTheme="minorEastAsia" w:hAnsi="Times New Roman"/>
          <w:color w:val="auto"/>
          <w:sz w:val="24"/>
          <w:szCs w:val="24"/>
        </w:rPr>
        <w:t> — «преступный, греховный»), кровосмешение — </w:t>
      </w:r>
      <w:hyperlink r:id="rId8" w:history="1">
        <w:r w:rsidRPr="0015498D">
          <w:rPr>
            <w:rStyle w:val="aa"/>
            <w:rFonts w:ascii="Times New Roman" w:eastAsiaTheme="minorEastAsia" w:hAnsi="Times New Roman"/>
            <w:color w:val="auto"/>
            <w:sz w:val="24"/>
            <w:szCs w:val="24"/>
            <w:u w:val="none"/>
          </w:rPr>
          <w:t>половая связь</w:t>
        </w:r>
      </w:hyperlink>
      <w:r w:rsidRPr="0015498D">
        <w:rPr>
          <w:rFonts w:ascii="Times New Roman" w:eastAsiaTheme="minorEastAsia" w:hAnsi="Times New Roman"/>
          <w:color w:val="auto"/>
          <w:sz w:val="24"/>
          <w:szCs w:val="24"/>
        </w:rPr>
        <w:t> между близкими кровными родственниками (родителями и детьми, братьями и сёстрами).</w:t>
      </w:r>
    </w:p>
    <w:p w:rsidR="00362CB5" w:rsidRPr="0015498D" w:rsidRDefault="00A6707D" w:rsidP="00752318">
      <w:pPr>
        <w:pStyle w:val="3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0"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752318">
        <w:rPr>
          <w:rFonts w:ascii="Times New Roman" w:eastAsiaTheme="minorEastAsia" w:hAnsi="Times New Roman"/>
          <w:bCs/>
          <w:iCs/>
          <w:color w:val="C00000"/>
          <w:sz w:val="24"/>
          <w:szCs w:val="24"/>
        </w:rPr>
        <w:t>Изоляция</w:t>
      </w:r>
      <w:r w:rsidRPr="0015498D">
        <w:rPr>
          <w:rFonts w:ascii="Times New Roman" w:eastAsiaTheme="minorEastAsia" w:hAnsi="Times New Roman"/>
          <w:color w:val="auto"/>
          <w:sz w:val="24"/>
          <w:szCs w:val="24"/>
        </w:rPr>
        <w:t xml:space="preserve"> – постоянный контроль </w:t>
      </w:r>
      <w:r w:rsidR="00752318">
        <w:rPr>
          <w:rFonts w:ascii="Times New Roman" w:eastAsiaTheme="minorEastAsia" w:hAnsi="Times New Roman"/>
          <w:color w:val="auto"/>
          <w:sz w:val="24"/>
          <w:szCs w:val="24"/>
        </w:rPr>
        <w:t xml:space="preserve">над </w:t>
      </w:r>
      <w:r w:rsidRPr="0015498D">
        <w:rPr>
          <w:rFonts w:ascii="Times New Roman" w:eastAsiaTheme="minorEastAsia" w:hAnsi="Times New Roman"/>
          <w:color w:val="auto"/>
          <w:sz w:val="24"/>
          <w:szCs w:val="24"/>
        </w:rPr>
        <w:t xml:space="preserve"> тем, что делают женщина или ребенок, с кем дружат, встречаются, разговаривают; запрет на общение с близкими людьми, посещение зрелищных мероприятий и др.</w:t>
      </w:r>
    </w:p>
    <w:p w:rsidR="00362CB5" w:rsidRPr="00752318" w:rsidRDefault="00A6707D" w:rsidP="00752318">
      <w:pPr>
        <w:pStyle w:val="3"/>
        <w:widowControl w:val="0"/>
        <w:numPr>
          <w:ilvl w:val="0"/>
          <w:numId w:val="5"/>
        </w:numPr>
        <w:tabs>
          <w:tab w:val="clear" w:pos="720"/>
          <w:tab w:val="num" w:pos="0"/>
        </w:tabs>
        <w:spacing w:before="0" w:after="0" w:line="240" w:lineRule="auto"/>
        <w:ind w:left="0"/>
        <w:jc w:val="both"/>
        <w:rPr>
          <w:rFonts w:ascii="Times New Roman" w:hAnsi="Times New Roman"/>
          <w:color w:val="auto"/>
          <w:sz w:val="24"/>
          <w:szCs w:val="24"/>
        </w:rPr>
      </w:pPr>
      <w:r w:rsidRPr="00752318">
        <w:rPr>
          <w:rFonts w:ascii="Times New Roman" w:eastAsiaTheme="minorEastAsia" w:hAnsi="Times New Roman"/>
          <w:bCs/>
          <w:iCs/>
          <w:color w:val="C00000"/>
          <w:sz w:val="24"/>
          <w:szCs w:val="24"/>
        </w:rPr>
        <w:t xml:space="preserve">Психическое насилие </w:t>
      </w:r>
      <w:r w:rsidRPr="0015498D">
        <w:rPr>
          <w:rFonts w:ascii="Times New Roman" w:eastAsiaTheme="minorEastAsia" w:hAnsi="Times New Roman"/>
          <w:color w:val="auto"/>
          <w:sz w:val="24"/>
          <w:szCs w:val="24"/>
        </w:rPr>
        <w:t xml:space="preserve">- унижение чувства собственного достоинства и чести, словесные оскорбления, грубость; внушение мысли, что ребенок – самый худший, а женщина – плохая мать </w:t>
      </w:r>
      <w:r w:rsidRPr="00752318">
        <w:rPr>
          <w:rFonts w:ascii="Times New Roman" w:eastAsiaTheme="minorEastAsia" w:hAnsi="Times New Roman"/>
          <w:color w:val="auto"/>
          <w:sz w:val="24"/>
          <w:szCs w:val="24"/>
        </w:rPr>
        <w:t>или</w:t>
      </w:r>
      <w:r w:rsidRPr="0015498D">
        <w:rPr>
          <w:rFonts w:ascii="Times New Roman" w:eastAsiaTheme="minorEastAsia" w:hAnsi="Times New Roman"/>
          <w:color w:val="auto"/>
          <w:sz w:val="24"/>
          <w:szCs w:val="24"/>
        </w:rPr>
        <w:t xml:space="preserve"> жена, унижение в присутствии других людей; постоянная критика в адрес ребенка или женщины и др.</w:t>
      </w:r>
    </w:p>
    <w:p w:rsidR="00752318" w:rsidRDefault="00752318" w:rsidP="00752318">
      <w:pPr>
        <w:pStyle w:val="3"/>
        <w:widowControl w:val="0"/>
        <w:spacing w:before="0"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52318" w:rsidRDefault="00752318" w:rsidP="00752318">
      <w:pPr>
        <w:pStyle w:val="3"/>
        <w:widowControl w:val="0"/>
        <w:spacing w:before="0"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AF2B0B" w:rsidRPr="0015498D" w:rsidRDefault="00AF2B0B" w:rsidP="00752318">
      <w:pPr>
        <w:pStyle w:val="3"/>
        <w:widowControl w:val="0"/>
        <w:spacing w:before="0" w:after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52318" w:rsidRDefault="00CB34C8" w:rsidP="0075231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0225" cy="2484994"/>
            <wp:effectExtent l="0" t="0" r="3810" b="0"/>
            <wp:docPr id="2" name="Рисунок 2" descr="C:\Documents and Settings\Admin\Рабочий стол\ТИПОГРАФИЯ К ФЛЕШМОБУ\23416589_186564078579397_5408856481418182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ТИПОГРАФИЯ К ФЛЕШМОБУ\23416589_186564078579397_5408856481418182656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352" cy="24850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6DCD" w:rsidRDefault="0088701A" w:rsidP="00AF6DC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ab/>
      </w:r>
      <w:r w:rsidR="00AF6DCD" w:rsidRPr="00AF6DC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ЗАЩИТНОЕ ПРЕДПИСАНИЕ, </w:t>
      </w:r>
    </w:p>
    <w:p w:rsidR="00AF6DCD" w:rsidRDefault="00AF6DCD" w:rsidP="00AF6DC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F6DC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КАК МЕРА ИНДИВИДУАЛЬНОЙ  ПРОФИЛАКТИКИ </w:t>
      </w:r>
    </w:p>
    <w:p w:rsidR="00AF6DCD" w:rsidRPr="00AF6DCD" w:rsidRDefault="00AF6DCD" w:rsidP="00AF6DC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F6D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 СФЕРЕ СЕМЕЙНО-БЫТОВЫХ ОТНОШЕНИЙ</w:t>
      </w:r>
    </w:p>
    <w:p w:rsidR="0088701A" w:rsidRPr="002F2DC4" w:rsidRDefault="0088701A" w:rsidP="00D94C8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6DCD" w:rsidRPr="00AF6DCD" w:rsidRDefault="00AF6DCD" w:rsidP="00AF6DCD">
      <w:pPr>
        <w:spacing w:after="0" w:line="240" w:lineRule="auto"/>
        <w:jc w:val="both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AF6DCD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Помните!</w:t>
      </w:r>
    </w:p>
    <w:p w:rsidR="00AF6DCD" w:rsidRPr="00AF6DCD" w:rsidRDefault="00AF6DCD" w:rsidP="00AF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CD">
        <w:rPr>
          <w:rFonts w:ascii="Times New Roman" w:hAnsi="Times New Roman" w:cs="Times New Roman"/>
          <w:sz w:val="24"/>
          <w:szCs w:val="24"/>
        </w:rPr>
        <w:t>Ст.23 Закона Республики Беларусь «Об основах деятельности по профилактике правонарушений» описывает меры индивидуальной профилактики правонарушений:</w:t>
      </w:r>
    </w:p>
    <w:p w:rsidR="00AF6DCD" w:rsidRPr="00AF6DCD" w:rsidRDefault="00AF6DCD" w:rsidP="00AF6D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CD">
        <w:rPr>
          <w:rFonts w:ascii="Times New Roman" w:hAnsi="Times New Roman" w:cs="Times New Roman"/>
          <w:sz w:val="24"/>
          <w:szCs w:val="24"/>
        </w:rPr>
        <w:t>профилактическая беседа;</w:t>
      </w:r>
    </w:p>
    <w:p w:rsidR="00AF6DCD" w:rsidRPr="00AF6DCD" w:rsidRDefault="00AF6DCD" w:rsidP="00AF6D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CD">
        <w:rPr>
          <w:rFonts w:ascii="Times New Roman" w:hAnsi="Times New Roman" w:cs="Times New Roman"/>
          <w:sz w:val="24"/>
          <w:szCs w:val="24"/>
        </w:rPr>
        <w:t>официальное предупреждение;</w:t>
      </w:r>
    </w:p>
    <w:p w:rsidR="00AF6DCD" w:rsidRPr="00AF6DCD" w:rsidRDefault="00AF6DCD" w:rsidP="00AF6D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CD">
        <w:rPr>
          <w:rFonts w:ascii="Times New Roman" w:hAnsi="Times New Roman" w:cs="Times New Roman"/>
          <w:sz w:val="24"/>
          <w:szCs w:val="24"/>
        </w:rPr>
        <w:t>профилактический учет;</w:t>
      </w:r>
    </w:p>
    <w:p w:rsidR="00AF6DCD" w:rsidRPr="00AF6DCD" w:rsidRDefault="00AF6DCD" w:rsidP="00AF6D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F6DCD">
        <w:rPr>
          <w:rFonts w:ascii="Times New Roman" w:hAnsi="Times New Roman" w:cs="Times New Roman"/>
          <w:b/>
          <w:bCs/>
          <w:color w:val="C00000"/>
          <w:sz w:val="24"/>
          <w:szCs w:val="24"/>
        </w:rPr>
        <w:t>защитное предписание;</w:t>
      </w:r>
    </w:p>
    <w:p w:rsidR="00AF6DCD" w:rsidRPr="00AF6DCD" w:rsidRDefault="00AF6DCD" w:rsidP="00AF6DC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CD">
        <w:rPr>
          <w:rFonts w:ascii="Times New Roman" w:hAnsi="Times New Roman" w:cs="Times New Roman"/>
          <w:sz w:val="24"/>
          <w:szCs w:val="24"/>
        </w:rPr>
        <w:t>иные меры, предусмотренные законодательными актами.</w:t>
      </w:r>
    </w:p>
    <w:p w:rsidR="00AF6DCD" w:rsidRDefault="00AF6DCD" w:rsidP="00AF6DCD">
      <w:pPr>
        <w:pStyle w:val="ac"/>
        <w:shd w:val="clear" w:color="auto" w:fill="FFFFFF"/>
        <w:spacing w:before="0" w:beforeAutospacing="0" w:after="0" w:afterAutospacing="0"/>
        <w:jc w:val="both"/>
        <w:rPr>
          <w:b/>
          <w:color w:val="000099"/>
        </w:rPr>
      </w:pPr>
    </w:p>
    <w:p w:rsidR="0088701A" w:rsidRPr="00AF6DCD" w:rsidRDefault="0088701A" w:rsidP="00AF6DCD">
      <w:pPr>
        <w:pStyle w:val="ac"/>
        <w:shd w:val="clear" w:color="auto" w:fill="FFFFFF"/>
        <w:spacing w:before="0" w:beforeAutospacing="0" w:after="0" w:afterAutospacing="0"/>
        <w:jc w:val="both"/>
        <w:rPr>
          <w:color w:val="000099"/>
        </w:rPr>
      </w:pPr>
      <w:r w:rsidRPr="00AF6DCD">
        <w:rPr>
          <w:b/>
          <w:color w:val="000099"/>
        </w:rPr>
        <w:t>Защитное предписание</w:t>
      </w:r>
      <w:r w:rsidRPr="00AF6DCD">
        <w:rPr>
          <w:color w:val="000099"/>
        </w:rPr>
        <w:t>– установление гражданину, совершившему насилие в семье, ограничений на совершение определенных действий.</w:t>
      </w:r>
    </w:p>
    <w:p w:rsidR="00AF6DCD" w:rsidRPr="0088701A" w:rsidRDefault="00AF6DCD" w:rsidP="0088701A">
      <w:pPr>
        <w:pStyle w:val="ac"/>
        <w:shd w:val="clear" w:color="auto" w:fill="FFFFFF"/>
        <w:spacing w:before="0" w:beforeAutospacing="0" w:after="0" w:afterAutospacing="0"/>
        <w:rPr>
          <w:color w:val="111111"/>
        </w:rPr>
      </w:pPr>
    </w:p>
    <w:p w:rsidR="00AF6DCD" w:rsidRPr="00AF6DCD" w:rsidRDefault="00AF6DCD" w:rsidP="00AF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CD">
        <w:rPr>
          <w:rFonts w:ascii="Times New Roman" w:hAnsi="Times New Roman" w:cs="Times New Roman"/>
          <w:sz w:val="24"/>
          <w:szCs w:val="24"/>
        </w:rPr>
        <w:t xml:space="preserve">Защитное предписание применяется </w:t>
      </w:r>
      <w:r w:rsidRPr="00AF6D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после </w:t>
      </w:r>
      <w:r w:rsidRPr="00AF6DCD">
        <w:rPr>
          <w:rFonts w:ascii="Times New Roman" w:hAnsi="Times New Roman" w:cs="Times New Roman"/>
          <w:sz w:val="24"/>
          <w:szCs w:val="24"/>
          <w:u w:val="single"/>
        </w:rPr>
        <w:t>вынесения постановления о наложении административного взыскания за правонарушение</w:t>
      </w:r>
      <w:r w:rsidRPr="00AF6DCD">
        <w:rPr>
          <w:rFonts w:ascii="Times New Roman" w:hAnsi="Times New Roman" w:cs="Times New Roman"/>
          <w:sz w:val="24"/>
          <w:szCs w:val="24"/>
        </w:rPr>
        <w:t>, предусмотренное статьями:</w:t>
      </w:r>
      <w:r w:rsidRPr="00AF6DCD">
        <w:rPr>
          <w:rFonts w:ascii="Times New Roman" w:hAnsi="Times New Roman" w:cs="Times New Roman"/>
          <w:sz w:val="24"/>
          <w:szCs w:val="24"/>
        </w:rPr>
        <w:br/>
        <w:t>-  9.1 «Умышленное причинение телесного повреждения и иные насильственные действия»,</w:t>
      </w:r>
    </w:p>
    <w:p w:rsidR="00AF6DCD" w:rsidRPr="00AF6DCD" w:rsidRDefault="00AF6DCD" w:rsidP="00AF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CD">
        <w:rPr>
          <w:rFonts w:ascii="Times New Roman" w:hAnsi="Times New Roman" w:cs="Times New Roman"/>
          <w:sz w:val="24"/>
          <w:szCs w:val="24"/>
        </w:rPr>
        <w:t>-       9.3 «Оскорбление»,</w:t>
      </w:r>
    </w:p>
    <w:p w:rsidR="00AF6DCD" w:rsidRPr="00AF6DCD" w:rsidRDefault="00AF6DCD" w:rsidP="00AF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CD">
        <w:rPr>
          <w:rFonts w:ascii="Times New Roman" w:hAnsi="Times New Roman" w:cs="Times New Roman"/>
          <w:sz w:val="24"/>
          <w:szCs w:val="24"/>
        </w:rPr>
        <w:t>-       17.1 «Мелкое хулиганство»</w:t>
      </w:r>
    </w:p>
    <w:p w:rsidR="00AF6DCD" w:rsidRDefault="00AF6DCD" w:rsidP="00AF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CD">
        <w:rPr>
          <w:rFonts w:ascii="Times New Roman" w:hAnsi="Times New Roman" w:cs="Times New Roman"/>
          <w:sz w:val="24"/>
          <w:szCs w:val="24"/>
        </w:rPr>
        <w:t>Кодекса Республики Беларусь об административных правонарушениях, совершенное   по отношению к члену семьи, к гражданину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6DCD" w:rsidRPr="00AF6DCD" w:rsidRDefault="00AF6DCD" w:rsidP="00AF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CD">
        <w:rPr>
          <w:rFonts w:ascii="Times New Roman" w:hAnsi="Times New Roman" w:cs="Times New Roman"/>
          <w:sz w:val="24"/>
          <w:szCs w:val="24"/>
        </w:rPr>
        <w:t>которому выне</w:t>
      </w:r>
      <w:r>
        <w:rPr>
          <w:rFonts w:ascii="Times New Roman" w:hAnsi="Times New Roman" w:cs="Times New Roman"/>
          <w:sz w:val="24"/>
          <w:szCs w:val="24"/>
        </w:rPr>
        <w:t>сено официальное предупреждение (</w:t>
      </w:r>
      <w:r w:rsidRPr="0088701A">
        <w:rPr>
          <w:rFonts w:ascii="Times New Roman" w:hAnsi="Times New Roman" w:cs="Times New Roman"/>
          <w:color w:val="111111"/>
          <w:sz w:val="24"/>
          <w:szCs w:val="24"/>
        </w:rPr>
        <w:t>применяется в течение года после объявления такого официального предупреждения</w:t>
      </w:r>
      <w:r>
        <w:rPr>
          <w:rFonts w:ascii="Times New Roman" w:hAnsi="Times New Roman" w:cs="Times New Roman"/>
          <w:color w:val="111111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F6DCD" w:rsidRPr="00AF6DCD" w:rsidRDefault="00AF6DCD" w:rsidP="00AF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CD">
        <w:rPr>
          <w:rFonts w:ascii="Times New Roman" w:hAnsi="Times New Roman" w:cs="Times New Roman"/>
          <w:sz w:val="24"/>
          <w:szCs w:val="24"/>
        </w:rPr>
        <w:t>в отношении которого осуществляется профилактический учёт.</w:t>
      </w:r>
    </w:p>
    <w:p w:rsidR="00AF6DCD" w:rsidRDefault="00AF6DCD" w:rsidP="0088701A">
      <w:pPr>
        <w:pStyle w:val="ac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AF6DCD" w:rsidRPr="00AF6DCD" w:rsidRDefault="00AF6DCD" w:rsidP="00AF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CD">
        <w:rPr>
          <w:rFonts w:ascii="Times New Roman" w:hAnsi="Times New Roman" w:cs="Times New Roman"/>
          <w:sz w:val="24"/>
          <w:szCs w:val="24"/>
        </w:rPr>
        <w:t xml:space="preserve">Защитное предписание выносится гражданину </w:t>
      </w:r>
      <w:r w:rsidRPr="00AF6DCD">
        <w:rPr>
          <w:rFonts w:ascii="Times New Roman" w:hAnsi="Times New Roman" w:cs="Times New Roman"/>
          <w:b/>
          <w:bCs/>
          <w:sz w:val="24"/>
          <w:szCs w:val="24"/>
        </w:rPr>
        <w:t xml:space="preserve">в письменной форме </w:t>
      </w:r>
      <w:r w:rsidRPr="00AF6DCD">
        <w:rPr>
          <w:rFonts w:ascii="Times New Roman" w:hAnsi="Times New Roman" w:cs="Times New Roman"/>
          <w:sz w:val="24"/>
          <w:szCs w:val="24"/>
        </w:rPr>
        <w:t xml:space="preserve">руководителем органа внутренних дел или его заместителем предусмотренное статьями 9.1, 9.3, 17.1 Кодекса Республики Беларусь об  административных правонарушениях  </w:t>
      </w:r>
      <w:r w:rsidRPr="00AF6DCD">
        <w:rPr>
          <w:rFonts w:ascii="Times New Roman" w:hAnsi="Times New Roman" w:cs="Times New Roman"/>
          <w:b/>
          <w:bCs/>
          <w:sz w:val="24"/>
          <w:szCs w:val="24"/>
        </w:rPr>
        <w:t xml:space="preserve">в трехдневный срок с момента получения постановления о наложении административного взыскания за правонарушение, </w:t>
      </w:r>
      <w:r w:rsidRPr="00AF6DCD">
        <w:rPr>
          <w:rFonts w:ascii="Times New Roman" w:hAnsi="Times New Roman" w:cs="Times New Roman"/>
          <w:sz w:val="24"/>
          <w:szCs w:val="24"/>
        </w:rPr>
        <w:t>административных правонарушениях, совершенных по отношению к члену семьи.</w:t>
      </w:r>
    </w:p>
    <w:p w:rsidR="00AF6DCD" w:rsidRPr="00AF6DCD" w:rsidRDefault="00AF6DCD" w:rsidP="00AF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B00" w:rsidRPr="00C35B00" w:rsidRDefault="00AF6DCD" w:rsidP="00C35B00">
      <w:pPr>
        <w:jc w:val="both"/>
        <w:rPr>
          <w:rFonts w:ascii="Times New Roman" w:hAnsi="Times New Roman" w:cs="Times New Roman"/>
          <w:sz w:val="24"/>
          <w:szCs w:val="24"/>
        </w:rPr>
      </w:pPr>
      <w:r w:rsidRPr="00C35B00">
        <w:rPr>
          <w:rFonts w:ascii="Times New Roman" w:hAnsi="Times New Roman" w:cs="Times New Roman"/>
          <w:sz w:val="24"/>
          <w:szCs w:val="24"/>
        </w:rPr>
        <w:t xml:space="preserve">Защитным предписанием гражданину, в отношении которого оно вынесено, </w:t>
      </w:r>
      <w:r w:rsidRPr="00C35B00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AF6DCD" w:rsidRPr="00C35B00" w:rsidRDefault="00AF6DCD" w:rsidP="000B2A84">
      <w:pPr>
        <w:pStyle w:val="a9"/>
        <w:numPr>
          <w:ilvl w:val="0"/>
          <w:numId w:val="9"/>
        </w:numPr>
        <w:ind w:left="0"/>
        <w:jc w:val="both"/>
      </w:pPr>
      <w:r w:rsidRPr="00C35B00">
        <w:t>общаться с гражданином (гражданами), пострадавшим (пострадавшими) от насилия в семье, в том числе по телефону, с использованием глобальной компьютерной сети Интернет;</w:t>
      </w:r>
    </w:p>
    <w:p w:rsidR="00AF6DCD" w:rsidRPr="00C35B00" w:rsidRDefault="00AF6DCD" w:rsidP="000B2A84">
      <w:pPr>
        <w:pStyle w:val="a9"/>
        <w:numPr>
          <w:ilvl w:val="0"/>
          <w:numId w:val="9"/>
        </w:numPr>
        <w:ind w:left="0"/>
        <w:jc w:val="both"/>
      </w:pPr>
      <w:r w:rsidRPr="00C35B00">
        <w:t>посещать места нахождения гражданина (граждан), пострадавшего (пострадавших) от насилия в семье, если этот гражданин (граждане) временно находится (находятся) вне совместного места жительства или места пребывания с гражданином, в отношении которого вынесено защитное предписание;</w:t>
      </w:r>
    </w:p>
    <w:p w:rsidR="00AF6DCD" w:rsidRPr="00C35B00" w:rsidRDefault="00AF6DCD" w:rsidP="000B2A84">
      <w:pPr>
        <w:pStyle w:val="a9"/>
        <w:numPr>
          <w:ilvl w:val="0"/>
          <w:numId w:val="9"/>
        </w:numPr>
        <w:ind w:left="0"/>
        <w:jc w:val="both"/>
      </w:pPr>
      <w:r w:rsidRPr="00C35B00">
        <w:t xml:space="preserve">предпринимать попытки выяснять место пребывания гражданина (граждан), пострадавшего (пострадавших) от насилия в семье, если этот гражданин (граждане) находится (находятся) </w:t>
      </w:r>
      <w:proofErr w:type="gramStart"/>
      <w:r w:rsidRPr="00C35B00">
        <w:t>в  месте</w:t>
      </w:r>
      <w:proofErr w:type="gramEnd"/>
      <w:r w:rsidRPr="00C35B00">
        <w:t>, неизвестном гражданину, совершившему насилие в семье.</w:t>
      </w:r>
    </w:p>
    <w:p w:rsidR="00AF6DCD" w:rsidRPr="00AF6DCD" w:rsidRDefault="00AF6DCD" w:rsidP="00AF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CD" w:rsidRPr="00AF6DCD" w:rsidRDefault="00AF6DCD" w:rsidP="00AF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CD">
        <w:rPr>
          <w:rFonts w:ascii="Times New Roman" w:hAnsi="Times New Roman" w:cs="Times New Roman"/>
          <w:sz w:val="24"/>
          <w:szCs w:val="24"/>
        </w:rPr>
        <w:t xml:space="preserve">Защитное предписание </w:t>
      </w:r>
      <w:r w:rsidRPr="00AF6DCD">
        <w:rPr>
          <w:rFonts w:ascii="Times New Roman" w:hAnsi="Times New Roman" w:cs="Times New Roman"/>
          <w:b/>
          <w:bCs/>
          <w:sz w:val="24"/>
          <w:szCs w:val="24"/>
        </w:rPr>
        <w:t>с письменного согласия совершеннолетнего гражданина (граждан), пострадавшего (пострадавших)  от  насилия в семье</w:t>
      </w:r>
      <w:r w:rsidRPr="00AF6DCD">
        <w:rPr>
          <w:rFonts w:ascii="Times New Roman" w:hAnsi="Times New Roman" w:cs="Times New Roman"/>
          <w:sz w:val="24"/>
          <w:szCs w:val="24"/>
        </w:rPr>
        <w:t xml:space="preserve">, обязывает  гражданина, совершившего насилие в семье, </w:t>
      </w:r>
      <w:r w:rsidRPr="00AF6DCD">
        <w:rPr>
          <w:rFonts w:ascii="Times New Roman" w:hAnsi="Times New Roman" w:cs="Times New Roman"/>
          <w:b/>
          <w:color w:val="C00000"/>
          <w:sz w:val="24"/>
          <w:szCs w:val="24"/>
        </w:rPr>
        <w:t>временно</w:t>
      </w:r>
      <w:r w:rsidRPr="00AF6DCD">
        <w:rPr>
          <w:rFonts w:ascii="Times New Roman" w:hAnsi="Times New Roman" w:cs="Times New Roman"/>
          <w:sz w:val="24"/>
          <w:szCs w:val="24"/>
        </w:rPr>
        <w:t xml:space="preserve"> покинуть общее с  гражданином </w:t>
      </w:r>
      <w:r w:rsidRPr="00AF6DCD">
        <w:rPr>
          <w:rFonts w:ascii="Times New Roman" w:hAnsi="Times New Roman" w:cs="Times New Roman"/>
          <w:sz w:val="24"/>
          <w:szCs w:val="24"/>
        </w:rPr>
        <w:lastRenderedPageBreak/>
        <w:t>(гражданами),  пострадавшим (пострадавшими) от насилия в семье, жилое помещение и запрещает распоряжаться общей совместной собственностью.</w:t>
      </w:r>
    </w:p>
    <w:p w:rsidR="00AF6DCD" w:rsidRPr="00AF6DCD" w:rsidRDefault="00AF6DCD" w:rsidP="00AF6DCD">
      <w:pPr>
        <w:pStyle w:val="ac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AF6DCD" w:rsidRPr="00AF6DCD" w:rsidRDefault="00AF6DCD" w:rsidP="00AF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ne"/>
      <w:bookmarkEnd w:id="0"/>
      <w:r w:rsidRPr="00AF6DCD">
        <w:rPr>
          <w:rFonts w:ascii="Times New Roman" w:hAnsi="Times New Roman" w:cs="Times New Roman"/>
          <w:sz w:val="24"/>
          <w:szCs w:val="24"/>
        </w:rPr>
        <w:t xml:space="preserve">Защитное предписание с установлением обязанности и запрета, согласовывается соответствующим </w:t>
      </w:r>
      <w:r w:rsidRPr="00AF6DCD">
        <w:rPr>
          <w:rFonts w:ascii="Times New Roman" w:hAnsi="Times New Roman" w:cs="Times New Roman"/>
          <w:b/>
          <w:bCs/>
          <w:sz w:val="24"/>
          <w:szCs w:val="24"/>
        </w:rPr>
        <w:t>прокурором</w:t>
      </w:r>
      <w:r w:rsidRPr="00AF6DCD">
        <w:rPr>
          <w:rFonts w:ascii="Times New Roman" w:hAnsi="Times New Roman" w:cs="Times New Roman"/>
          <w:sz w:val="24"/>
          <w:szCs w:val="24"/>
        </w:rPr>
        <w:t xml:space="preserve"> при отсутствии письменного согласия гражданина (граждан), пострадавшего (пострадавших) от насилия в семье, если этот гражданин (граждане) находится (находятся) в зависимости от гражданина, в отношении которого вынесено защитное предписание, либо по иным причинам не способен (способны) самостоятельно защитить свои права и законные интересы.</w:t>
      </w:r>
    </w:p>
    <w:p w:rsidR="00AF6DCD" w:rsidRPr="00AF6DCD" w:rsidRDefault="00AF6DCD" w:rsidP="00AF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CD">
        <w:rPr>
          <w:rFonts w:ascii="Times New Roman" w:hAnsi="Times New Roman" w:cs="Times New Roman"/>
          <w:sz w:val="24"/>
          <w:szCs w:val="24"/>
        </w:rPr>
        <w:t xml:space="preserve">Запреты и обязанность  устанавливаются руководителем органа  внутренних дел или  его заместителем на  срок  </w:t>
      </w:r>
      <w:r w:rsidRPr="00AF6DCD">
        <w:rPr>
          <w:rFonts w:ascii="Times New Roman" w:hAnsi="Times New Roman" w:cs="Times New Roman"/>
          <w:b/>
          <w:sz w:val="24"/>
          <w:szCs w:val="24"/>
        </w:rPr>
        <w:t>о</w:t>
      </w:r>
      <w:r w:rsidRPr="00AF6DCD">
        <w:rPr>
          <w:rFonts w:ascii="Times New Roman" w:hAnsi="Times New Roman" w:cs="Times New Roman"/>
          <w:b/>
          <w:bCs/>
          <w:sz w:val="24"/>
          <w:szCs w:val="24"/>
        </w:rPr>
        <w:t xml:space="preserve">т  трех   до   тридцати суток </w:t>
      </w:r>
      <w:r w:rsidRPr="00AF6DCD">
        <w:rPr>
          <w:rFonts w:ascii="Times New Roman" w:hAnsi="Times New Roman" w:cs="Times New Roman"/>
          <w:sz w:val="24"/>
          <w:szCs w:val="24"/>
        </w:rPr>
        <w:t>со дня объявления защитного предписания гражданину, в отношении которого оно вынесено.</w:t>
      </w:r>
    </w:p>
    <w:p w:rsidR="00AF6DCD" w:rsidRPr="00AF6DCD" w:rsidRDefault="00AF6DCD" w:rsidP="00AF6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6DCD" w:rsidRPr="00AF6DCD" w:rsidRDefault="00AF6DCD" w:rsidP="00AF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CD">
        <w:rPr>
          <w:rFonts w:ascii="Times New Roman" w:hAnsi="Times New Roman" w:cs="Times New Roman"/>
          <w:sz w:val="24"/>
          <w:szCs w:val="24"/>
        </w:rPr>
        <w:t xml:space="preserve">Решение о прекращении защитного предписания может быть принято  руководителем  органа внутренних дел или его заместителем  </w:t>
      </w:r>
      <w:r w:rsidRPr="00AF6DCD">
        <w:rPr>
          <w:rFonts w:ascii="Times New Roman" w:hAnsi="Times New Roman" w:cs="Times New Roman"/>
          <w:b/>
          <w:bCs/>
          <w:sz w:val="24"/>
          <w:szCs w:val="24"/>
        </w:rPr>
        <w:t xml:space="preserve">по заявлению  </w:t>
      </w:r>
      <w:r w:rsidRPr="00AF6DCD">
        <w:rPr>
          <w:rFonts w:ascii="Times New Roman" w:hAnsi="Times New Roman" w:cs="Times New Roman"/>
          <w:sz w:val="24"/>
          <w:szCs w:val="24"/>
        </w:rPr>
        <w:t>соответствующего совершеннолетнего гражданина (граждан), пострадавшего (пострадавших) от насилия в семье.</w:t>
      </w:r>
    </w:p>
    <w:p w:rsidR="00AF6DCD" w:rsidRPr="00AF6DCD" w:rsidRDefault="00AF6DCD" w:rsidP="00AF6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F6DCD" w:rsidRPr="00AF6DCD" w:rsidRDefault="00AF6DCD" w:rsidP="00AF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CD">
        <w:rPr>
          <w:rFonts w:ascii="Times New Roman" w:hAnsi="Times New Roman" w:cs="Times New Roman"/>
          <w:sz w:val="24"/>
          <w:szCs w:val="24"/>
        </w:rPr>
        <w:t xml:space="preserve">Защитное предписание объявляется гражданину, в отношении которого оно  вынесено, должностным лицом органа внутренних дел </w:t>
      </w:r>
      <w:r w:rsidRPr="00AF6DCD">
        <w:rPr>
          <w:rFonts w:ascii="Times New Roman" w:hAnsi="Times New Roman" w:cs="Times New Roman"/>
          <w:b/>
          <w:bCs/>
          <w:sz w:val="24"/>
          <w:szCs w:val="24"/>
        </w:rPr>
        <w:t xml:space="preserve">в двухдневный срок </w:t>
      </w:r>
      <w:r w:rsidRPr="00AF6DCD">
        <w:rPr>
          <w:rFonts w:ascii="Times New Roman" w:hAnsi="Times New Roman" w:cs="Times New Roman"/>
          <w:sz w:val="24"/>
          <w:szCs w:val="24"/>
        </w:rPr>
        <w:t>со дня вынесения такого защитного предписания с разъяснением его прав и обязанностей.</w:t>
      </w:r>
    </w:p>
    <w:p w:rsidR="00AF6DCD" w:rsidRPr="00AF6DCD" w:rsidRDefault="00AF6DCD" w:rsidP="00AF6D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AF6DCD" w:rsidRDefault="00AF6DCD" w:rsidP="00AF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DCD">
        <w:rPr>
          <w:rFonts w:ascii="Times New Roman" w:hAnsi="Times New Roman" w:cs="Times New Roman"/>
          <w:sz w:val="24"/>
          <w:szCs w:val="24"/>
        </w:rPr>
        <w:t>Защитное предписание вступает в силу с момента его объявления гражданину, в   отношении которого оно вынесено.</w:t>
      </w:r>
    </w:p>
    <w:p w:rsidR="00AF6DCD" w:rsidRDefault="00AF6DCD" w:rsidP="00AF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DCD" w:rsidRPr="00AF6DCD" w:rsidRDefault="00AF6DCD" w:rsidP="00AF6D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Нарушение требований защитного предписания влечёт ответственность по статье 9.1. ч.2 Кодекса об административных правонарушениях</w:t>
      </w:r>
      <w:r w:rsidR="00C35B00">
        <w:rPr>
          <w:rFonts w:ascii="Times New Roman" w:hAnsi="Times New Roman" w:cs="Times New Roman"/>
          <w:sz w:val="24"/>
          <w:szCs w:val="24"/>
        </w:rPr>
        <w:t>.</w:t>
      </w:r>
    </w:p>
    <w:p w:rsidR="0088701A" w:rsidRDefault="0088701A" w:rsidP="0088701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701A" w:rsidRPr="0088701A" w:rsidRDefault="0088701A" w:rsidP="0088701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870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ЗАЩИТИТЬ СЕБЯ. БРАЧНЫЙ ДОГОВОР</w:t>
      </w:r>
    </w:p>
    <w:p w:rsidR="0088701A" w:rsidRDefault="0088701A" w:rsidP="0088701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701A" w:rsidRPr="000B2A84" w:rsidRDefault="0088701A" w:rsidP="000B2A8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0B2A84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Что такое брачный договор</w:t>
      </w:r>
    </w:p>
    <w:p w:rsidR="0088701A" w:rsidRPr="00F661D2" w:rsidRDefault="0088701A" w:rsidP="000B2A8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Определения, что такое брачный договор, в законодательстве пока нет. Его можно охарактеризовать как соглашение, заключаемое по взаимному согласию. Это соглашение определяет имущественные и личные неимущественные права и обязанности сторон в период брака и в случае его расторжения.</w:t>
      </w:r>
    </w:p>
    <w:p w:rsidR="0088701A" w:rsidRPr="000B2A84" w:rsidRDefault="0088701A" w:rsidP="000B2A8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bookmarkStart w:id="1" w:name="two"/>
      <w:bookmarkEnd w:id="1"/>
      <w:r w:rsidRPr="000B2A84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Кто и когда может заключить брачный договор</w:t>
      </w:r>
    </w:p>
    <w:p w:rsidR="0088701A" w:rsidRPr="00F661D2" w:rsidRDefault="0088701A" w:rsidP="000B2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Заключить брачный договор могут как супруги, так и лица, намеревающиеся вступить в брак. При этом подтверждать свое желание вступить в брак какими-либо документами не нужно. Несовершеннолетние, вступающие в брак, заключают брачный договор с согласия своих родителей (попечителей).</w:t>
      </w:r>
    </w:p>
    <w:p w:rsidR="0088701A" w:rsidRPr="00F661D2" w:rsidRDefault="0088701A" w:rsidP="000B2A8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Брачный договор может быть заключен </w:t>
      </w:r>
      <w:r w:rsidRPr="000B2A84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в любое время</w:t>
      </w: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до регистрации заключения брака, через определенный период после регистрации заключения брака, но не может быть заключен после расторжения брака, то есть бывшими супругами.</w:t>
      </w:r>
    </w:p>
    <w:p w:rsidR="0088701A" w:rsidRPr="000B2A84" w:rsidRDefault="0088701A" w:rsidP="000B2A8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bookmarkStart w:id="2" w:name="three"/>
      <w:bookmarkEnd w:id="2"/>
      <w:r w:rsidRPr="000B2A84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В какой форме заключается брачный договор</w:t>
      </w:r>
    </w:p>
    <w:p w:rsidR="0088701A" w:rsidRPr="00F661D2" w:rsidRDefault="0088701A" w:rsidP="000B2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Брачный договор заключается в письменной форме и удостоверяется любым нотариусом. Стороны подписывают </w:t>
      </w:r>
      <w:r w:rsidRPr="000B2A84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3 экземпляра</w:t>
      </w: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один остается в делах нотариуса, два других выдаются сторонам договора.</w:t>
      </w:r>
    </w:p>
    <w:p w:rsidR="0088701A" w:rsidRPr="00F661D2" w:rsidRDefault="0088701A" w:rsidP="000B2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брачный договор заключают супруги, он вступает в силу со дня нотариального удостоверения.</w:t>
      </w:r>
    </w:p>
    <w:p w:rsidR="0088701A" w:rsidRPr="00F661D2" w:rsidRDefault="0088701A" w:rsidP="000B2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Брачный договор, заключенный между лицами, вступающими в брак, вступает в силу со дня регистрации брака.</w:t>
      </w:r>
    </w:p>
    <w:p w:rsidR="0088701A" w:rsidRPr="00F661D2" w:rsidRDefault="0088701A" w:rsidP="000B2A8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Если брачный договор содержит условия, которые могут повлиять на правовой статус недвижимого имущества, то такой брачный договор подлежит также государственной регистрации в агентстве по государственной регистрации и земельному кадастру </w:t>
      </w:r>
    </w:p>
    <w:p w:rsidR="0088701A" w:rsidRPr="000B2A84" w:rsidRDefault="0088701A" w:rsidP="000B2A8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bookmarkStart w:id="3" w:name="four"/>
      <w:bookmarkEnd w:id="3"/>
      <w:r w:rsidRPr="000B2A84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Что можно предусмотреть в брачном договоре</w:t>
      </w:r>
    </w:p>
    <w:p w:rsidR="0088701A" w:rsidRPr="00F661D2" w:rsidRDefault="0088701A" w:rsidP="000B2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брачном договоре можно определить:</w:t>
      </w:r>
    </w:p>
    <w:p w:rsidR="0088701A" w:rsidRPr="000B2A84" w:rsidRDefault="0088701A" w:rsidP="000B2A84">
      <w:pPr>
        <w:pStyle w:val="a9"/>
        <w:numPr>
          <w:ilvl w:val="0"/>
          <w:numId w:val="10"/>
        </w:numPr>
        <w:jc w:val="both"/>
        <w:rPr>
          <w:color w:val="333333"/>
        </w:rPr>
      </w:pPr>
      <w:r w:rsidRPr="000B2A84">
        <w:rPr>
          <w:color w:val="333333"/>
        </w:rPr>
        <w:t>Права и обязанности супругов по взаимному содержанию, в том числе после расторжения брака.</w:t>
      </w:r>
    </w:p>
    <w:p w:rsidR="0088701A" w:rsidRPr="000B2A84" w:rsidRDefault="0088701A" w:rsidP="000B2A84">
      <w:pPr>
        <w:pStyle w:val="a9"/>
        <w:numPr>
          <w:ilvl w:val="0"/>
          <w:numId w:val="10"/>
        </w:numPr>
        <w:jc w:val="both"/>
        <w:rPr>
          <w:color w:val="333333"/>
        </w:rPr>
      </w:pPr>
      <w:r w:rsidRPr="000B2A84">
        <w:rPr>
          <w:color w:val="333333"/>
        </w:rPr>
        <w:t>Порядок раздела имущества, являющегося общей совместной собственностью супругов.</w:t>
      </w:r>
    </w:p>
    <w:p w:rsidR="0088701A" w:rsidRPr="000B2A84" w:rsidRDefault="0088701A" w:rsidP="000B2A84">
      <w:pPr>
        <w:pStyle w:val="a9"/>
        <w:numPr>
          <w:ilvl w:val="0"/>
          <w:numId w:val="10"/>
        </w:numPr>
        <w:jc w:val="both"/>
        <w:rPr>
          <w:color w:val="333333"/>
        </w:rPr>
      </w:pPr>
      <w:r w:rsidRPr="000B2A84">
        <w:rPr>
          <w:color w:val="333333"/>
        </w:rPr>
        <w:t>Совместно нажитое имущество, которое будет передано каждому из супругов после расторжения брака.</w:t>
      </w:r>
    </w:p>
    <w:p w:rsidR="0088701A" w:rsidRPr="000B2A84" w:rsidRDefault="0088701A" w:rsidP="000B2A84">
      <w:pPr>
        <w:pStyle w:val="a9"/>
        <w:numPr>
          <w:ilvl w:val="0"/>
          <w:numId w:val="10"/>
        </w:numPr>
        <w:jc w:val="both"/>
        <w:rPr>
          <w:color w:val="333333"/>
        </w:rPr>
      </w:pPr>
      <w:r w:rsidRPr="000B2A84">
        <w:rPr>
          <w:color w:val="333333"/>
        </w:rPr>
        <w:t>Изменение режима общей совместной собственности супругов — на долевую собственность или собственность каждого из супругов на все имущество.</w:t>
      </w:r>
    </w:p>
    <w:p w:rsidR="0088701A" w:rsidRPr="000B2A84" w:rsidRDefault="0088701A" w:rsidP="000B2A84">
      <w:pPr>
        <w:pStyle w:val="a9"/>
        <w:numPr>
          <w:ilvl w:val="0"/>
          <w:numId w:val="10"/>
        </w:numPr>
        <w:jc w:val="both"/>
        <w:rPr>
          <w:color w:val="333333"/>
        </w:rPr>
      </w:pPr>
      <w:r w:rsidRPr="000B2A84">
        <w:rPr>
          <w:color w:val="333333"/>
        </w:rPr>
        <w:t>Также можно предусмотреть условия, по которым нельзя будет признать имущество каждого из супругов их общей совместной собственностью, если за время брака они оба или один из них вложит в это имущество средства, значительно увеличивающие его стоимость.</w:t>
      </w:r>
    </w:p>
    <w:p w:rsidR="0088701A" w:rsidRPr="000B2A84" w:rsidRDefault="0088701A" w:rsidP="000B2A84">
      <w:pPr>
        <w:pStyle w:val="a9"/>
        <w:numPr>
          <w:ilvl w:val="0"/>
          <w:numId w:val="10"/>
        </w:numPr>
        <w:jc w:val="both"/>
        <w:rPr>
          <w:color w:val="333333"/>
        </w:rPr>
      </w:pPr>
      <w:r w:rsidRPr="000B2A84">
        <w:rPr>
          <w:color w:val="333333"/>
        </w:rPr>
        <w:t>Другие вопросы взаимоотношений между супругами (порядок несения каждым из них семейных расходов и т.п.), родителями и детьми, если это не нарушает права и законные интересы других лиц и не противоречит законодательству Республики Беларусь.</w:t>
      </w:r>
    </w:p>
    <w:p w:rsidR="0088701A" w:rsidRPr="006467A9" w:rsidRDefault="0088701A" w:rsidP="006467A9">
      <w:pPr>
        <w:pStyle w:val="a9"/>
        <w:numPr>
          <w:ilvl w:val="0"/>
          <w:numId w:val="10"/>
        </w:numPr>
        <w:jc w:val="both"/>
        <w:rPr>
          <w:color w:val="333333"/>
        </w:rPr>
      </w:pPr>
      <w:r w:rsidRPr="006467A9">
        <w:rPr>
          <w:color w:val="333333"/>
        </w:rPr>
        <w:t>В брачном договоре можно определить, с кем останутся дети в случае расторжения брака, порядок общения с детьми другого супруга, обязанности супругов по содержанию детей, размер и порядок выплаты алиментов и т.д.</w:t>
      </w:r>
    </w:p>
    <w:p w:rsidR="0088701A" w:rsidRPr="006467A9" w:rsidRDefault="0088701A" w:rsidP="006467A9">
      <w:pPr>
        <w:pStyle w:val="a9"/>
        <w:numPr>
          <w:ilvl w:val="0"/>
          <w:numId w:val="10"/>
        </w:numPr>
        <w:jc w:val="both"/>
        <w:rPr>
          <w:color w:val="333333"/>
        </w:rPr>
      </w:pPr>
      <w:r w:rsidRPr="006467A9">
        <w:rPr>
          <w:color w:val="333333"/>
        </w:rPr>
        <w:t>В брачном договоре можно закрепить, что займы, кредиты и все иные обязательства, в том числе их обеспечения (залог, поручительство, задатки, гарантии), принятые на себя каждым из супругов в период брака до или после заключения брачного договора, являются личным обязательством соответствующего супруга.</w:t>
      </w:r>
    </w:p>
    <w:p w:rsidR="006467A9" w:rsidRDefault="0088701A" w:rsidP="006467A9">
      <w:pPr>
        <w:pStyle w:val="a9"/>
        <w:numPr>
          <w:ilvl w:val="0"/>
          <w:numId w:val="10"/>
        </w:numPr>
        <w:jc w:val="both"/>
        <w:rPr>
          <w:color w:val="333333"/>
        </w:rPr>
      </w:pPr>
      <w:r w:rsidRPr="006467A9">
        <w:rPr>
          <w:color w:val="333333"/>
        </w:rPr>
        <w:t xml:space="preserve">Права и обязанности супругов, предусмотренные брачным договором, могут ограничиваться определенными сроками либо ставиться в зависимость от наступления или </w:t>
      </w:r>
      <w:proofErr w:type="spellStart"/>
      <w:r w:rsidRPr="006467A9">
        <w:rPr>
          <w:color w:val="333333"/>
        </w:rPr>
        <w:t>ненаступления</w:t>
      </w:r>
      <w:proofErr w:type="spellEnd"/>
      <w:r w:rsidRPr="006467A9">
        <w:rPr>
          <w:color w:val="333333"/>
        </w:rPr>
        <w:t xml:space="preserve"> определенных условий. </w:t>
      </w:r>
    </w:p>
    <w:p w:rsidR="006467A9" w:rsidRDefault="006467A9" w:rsidP="000B2A8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4" w:name="five"/>
      <w:bookmarkEnd w:id="4"/>
    </w:p>
    <w:p w:rsidR="0088701A" w:rsidRPr="006467A9" w:rsidRDefault="0088701A" w:rsidP="000B2A8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bookmarkStart w:id="5" w:name="six"/>
      <w:bookmarkEnd w:id="5"/>
      <w:r w:rsidRPr="006467A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Что нельзя закрепить в брачном договоре</w:t>
      </w:r>
    </w:p>
    <w:p w:rsidR="0088701A" w:rsidRPr="00F661D2" w:rsidRDefault="0088701A" w:rsidP="00646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Брачный договор не должен содержать условий, противоречащих законодательству Республики Беларусь, основным нормам законодательства о браке и семье, нарушающих права и законные интересы других лиц.</w:t>
      </w:r>
    </w:p>
    <w:p w:rsidR="0088701A" w:rsidRPr="00F661D2" w:rsidRDefault="0088701A" w:rsidP="006467A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брачном договоре нельзя предусмотреть положения, которые бы ограничивали правоспособность или дееспособность сторон (например, договором нельзя запретить одному из супругов обращаться в суд за защитой своих прав, нельзя ограничить свободу супругов в выборе профессии и т.д.). Брачный договор не должен содержать условий, которые бы ставили одну из сторон в крайне неблагоприятное положение.</w:t>
      </w:r>
    </w:p>
    <w:p w:rsidR="0088701A" w:rsidRPr="00F661D2" w:rsidRDefault="0088701A" w:rsidP="000B2A8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6" w:name="seven"/>
      <w:bookmarkEnd w:id="6"/>
      <w:r w:rsidRPr="006467A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Можно ли изменить, расторгнуть брачный договор</w:t>
      </w:r>
    </w:p>
    <w:p w:rsidR="0088701A" w:rsidRPr="00F661D2" w:rsidRDefault="0088701A" w:rsidP="00646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Брачный договор может быть изменен или расторгнут только по взаимному согласию лицами, вступающими в брак, супругами — до расторжения брака, а также бывшими супругами — во время действия брачного договора (в том случае, если договором установлены права и обязанности бывших супругов после прекращения брака).</w:t>
      </w:r>
    </w:p>
    <w:p w:rsidR="0088701A" w:rsidRPr="00F661D2" w:rsidRDefault="0088701A" w:rsidP="00646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Брачный договор изменяется или расторгается по той же форме и в том же порядке, по которым он заключался. Соответствующее соглашение оформляется в письменном виде, требует нотариального удостоверения, а если договор содержал условия, </w:t>
      </w: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касающиеся недвижимого имущества, то и регистрации в агентстве по государственной регистрации и земельному кадастру.</w:t>
      </w:r>
    </w:p>
    <w:p w:rsidR="0088701A" w:rsidRPr="00F661D2" w:rsidRDefault="0088701A" w:rsidP="00646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Нельзя отказаться от исполнения брачного договора в одностороннем порядке. Если стороны не могут договориться об изменении или о расторжении брачного договора, то по требованию одного из супругов такой спор может быть рассмотрен судом.</w:t>
      </w:r>
    </w:p>
    <w:p w:rsidR="0088701A" w:rsidRPr="00F661D2" w:rsidRDefault="0088701A" w:rsidP="006467A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Действие брачного договора прекращается с момента прекращения брака. Если в договоре предусматриваются обязательства бывших супругов на период после прекращения брака, то они продолжают действовать до их исполнения (например, содержание одного супруга другим после расторжения брака, помощь в воспитании детей до определенного возраста, получения образования и пр.).</w:t>
      </w:r>
    </w:p>
    <w:p w:rsidR="0088701A" w:rsidRPr="006467A9" w:rsidRDefault="0088701A" w:rsidP="000B2A8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bookmarkStart w:id="7" w:name="eight"/>
      <w:bookmarkEnd w:id="7"/>
      <w:r w:rsidRPr="006467A9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Может ли брачный договор быть признан недействительным</w:t>
      </w:r>
    </w:p>
    <w:p w:rsidR="0088701A" w:rsidRPr="00F661D2" w:rsidRDefault="0088701A" w:rsidP="000B2A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Да, брачный договор суд может признать недействительным полностью или частично по основаниям, описанным в Гражданском кодексе, т.е. по причине:</w:t>
      </w:r>
    </w:p>
    <w:p w:rsidR="0088701A" w:rsidRPr="00F661D2" w:rsidRDefault="0088701A" w:rsidP="006467A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несоответствия законодательству;</w:t>
      </w:r>
    </w:p>
    <w:p w:rsidR="0088701A" w:rsidRPr="00F661D2" w:rsidRDefault="0088701A" w:rsidP="006467A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включения в брачный договор условий, запрещенных в законодательстве;</w:t>
      </w:r>
    </w:p>
    <w:p w:rsidR="0088701A" w:rsidRPr="00F661D2" w:rsidRDefault="0088701A" w:rsidP="006467A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мнимого или притворного характера брачного договора;</w:t>
      </w:r>
    </w:p>
    <w:p w:rsidR="0088701A" w:rsidRPr="00F661D2" w:rsidRDefault="0088701A" w:rsidP="006467A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совершения брачного договора гражданином, признанным недееспособным вследствие психического расстройства;</w:t>
      </w:r>
    </w:p>
    <w:p w:rsidR="0088701A" w:rsidRPr="00F661D2" w:rsidRDefault="0088701A" w:rsidP="006467A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совершения брачного договора гражданином, не способным понимать значение своих действий и руководить ими;</w:t>
      </w:r>
    </w:p>
    <w:p w:rsidR="0088701A" w:rsidRPr="00F661D2" w:rsidRDefault="0088701A" w:rsidP="006467A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совершения брачного договора гражданином, ограниченным судом в дееспособности;</w:t>
      </w:r>
    </w:p>
    <w:p w:rsidR="0088701A" w:rsidRPr="00F661D2" w:rsidRDefault="0088701A" w:rsidP="006467A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совершения брачного договора под влиянием заблуждения, имеющего существенное значение;</w:t>
      </w:r>
    </w:p>
    <w:p w:rsidR="006467A9" w:rsidRDefault="0088701A" w:rsidP="006467A9">
      <w:pPr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совершения брачного договора под влиянием обмана, насилия, угрозы или вследствие стечения тяжелых обстоятельств на крайне невыгодных для себя условиях, чем другая сторона воспользовалась (кабальная сделка).</w:t>
      </w: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88701A" w:rsidRPr="00F661D2" w:rsidRDefault="0088701A" w:rsidP="006467A9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661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полностью: </w:t>
      </w:r>
      <w:hyperlink r:id="rId10" w:history="1">
        <w:r w:rsidRPr="00F661D2">
          <w:rPr>
            <w:rFonts w:ascii="Times New Roman" w:eastAsia="Times New Roman" w:hAnsi="Times New Roman" w:cs="Times New Roman"/>
            <w:color w:val="192C8F"/>
            <w:sz w:val="24"/>
            <w:szCs w:val="24"/>
            <w:u w:val="single"/>
            <w:bdr w:val="none" w:sz="0" w:space="0" w:color="auto" w:frame="1"/>
            <w:lang w:eastAsia="ru-RU"/>
          </w:rPr>
          <w:t>https://finance.tut.by/news493988.html</w:t>
        </w:r>
      </w:hyperlink>
    </w:p>
    <w:p w:rsidR="0067623F" w:rsidRPr="0015498D" w:rsidRDefault="0067623F" w:rsidP="0015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3F" w:rsidRPr="0015498D" w:rsidRDefault="0067623F" w:rsidP="0015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3F" w:rsidRDefault="00AF6DCD" w:rsidP="00AF6DC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ЕСЛИ ВАМ НЕОБХОДИМА ПОМОЩЬ:</w:t>
      </w:r>
    </w:p>
    <w:p w:rsidR="00AF6DCD" w:rsidRPr="00AF6DCD" w:rsidRDefault="00AF6DCD" w:rsidP="00AF6DCD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B62C0" w:rsidRPr="0015498D" w:rsidRDefault="009B62C0" w:rsidP="002F2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98D">
        <w:rPr>
          <w:rFonts w:ascii="Times New Roman" w:hAnsi="Times New Roman" w:cs="Times New Roman"/>
          <w:sz w:val="24"/>
          <w:szCs w:val="24"/>
        </w:rPr>
        <w:t>Жертвам насилия в семье рекомендуется обратиться к адвокатам для получения дополнительной инфор</w:t>
      </w:r>
      <w:r w:rsidR="001861E7">
        <w:rPr>
          <w:rFonts w:ascii="Times New Roman" w:hAnsi="Times New Roman" w:cs="Times New Roman"/>
          <w:sz w:val="24"/>
          <w:szCs w:val="24"/>
        </w:rPr>
        <w:t>мации и ресурсов, чтобы помочь себе</w:t>
      </w:r>
      <w:r w:rsidRPr="0015498D">
        <w:rPr>
          <w:rFonts w:ascii="Times New Roman" w:hAnsi="Times New Roman" w:cs="Times New Roman"/>
          <w:sz w:val="24"/>
          <w:szCs w:val="24"/>
        </w:rPr>
        <w:t xml:space="preserve"> удов</w:t>
      </w:r>
      <w:r w:rsidR="001861E7">
        <w:rPr>
          <w:rFonts w:ascii="Times New Roman" w:hAnsi="Times New Roman" w:cs="Times New Roman"/>
          <w:sz w:val="24"/>
          <w:szCs w:val="24"/>
        </w:rPr>
        <w:t xml:space="preserve">летворять собственные </w:t>
      </w:r>
      <w:r w:rsidRPr="0015498D">
        <w:rPr>
          <w:rFonts w:ascii="Times New Roman" w:hAnsi="Times New Roman" w:cs="Times New Roman"/>
          <w:sz w:val="24"/>
          <w:szCs w:val="24"/>
        </w:rPr>
        <w:t xml:space="preserve"> потребности. </w:t>
      </w:r>
    </w:p>
    <w:p w:rsidR="009B62C0" w:rsidRPr="0015498D" w:rsidRDefault="009B62C0" w:rsidP="0015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2C0" w:rsidRPr="002F2DC4" w:rsidRDefault="009B62C0" w:rsidP="002F2DC4">
      <w:pPr>
        <w:pStyle w:val="a9"/>
        <w:numPr>
          <w:ilvl w:val="0"/>
          <w:numId w:val="6"/>
        </w:numPr>
        <w:ind w:left="0"/>
        <w:rPr>
          <w:b/>
          <w:color w:val="244061" w:themeColor="accent1" w:themeShade="80"/>
        </w:rPr>
      </w:pPr>
      <w:r w:rsidRPr="002F2DC4">
        <w:rPr>
          <w:b/>
          <w:color w:val="244061" w:themeColor="accent1" w:themeShade="80"/>
        </w:rPr>
        <w:t xml:space="preserve">Юридическая консультация (адвокат, юрист): </w:t>
      </w:r>
    </w:p>
    <w:p w:rsidR="002F2DC4" w:rsidRPr="002F2DC4" w:rsidRDefault="002F2DC4" w:rsidP="002F2DC4">
      <w:pPr>
        <w:pStyle w:val="a9"/>
        <w:ind w:left="0"/>
        <w:jc w:val="both"/>
      </w:pPr>
      <w:r w:rsidRPr="002F2DC4">
        <w:t>Юридическая помощь бесплатно оказывается малообеспеченным гражданам, жертвам торговли людьми, иностранным гражданам и лицам без гражданства  (закон Республики Беларусь от 30.12.2011г. №334-3 «Об адвокатуре и адвокатской деятельности в Республике Беларусь»)</w:t>
      </w:r>
    </w:p>
    <w:p w:rsidR="0015498D" w:rsidRPr="002F2DC4" w:rsidRDefault="002F2DC4" w:rsidP="0015498D">
      <w:pPr>
        <w:tabs>
          <w:tab w:val="left" w:pos="5269"/>
        </w:tabs>
        <w:spacing w:after="0" w:line="240" w:lineRule="auto"/>
        <w:rPr>
          <w:rFonts w:ascii="Times New Roman" w:hAnsi="Times New Roman" w:cs="Times New Roman"/>
          <w:b/>
          <w:color w:val="0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9B62C0" w:rsidRPr="002F2DC4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г. Сморгонь, ул. </w:t>
      </w:r>
      <w:r w:rsidR="0015498D" w:rsidRPr="002F2DC4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Гастелло, 31, </w:t>
      </w:r>
      <w:r w:rsidR="001861E7">
        <w:rPr>
          <w:rFonts w:ascii="Times New Roman" w:hAnsi="Times New Roman" w:cs="Times New Roman"/>
          <w:b/>
          <w:color w:val="008000"/>
          <w:sz w:val="24"/>
          <w:szCs w:val="24"/>
        </w:rPr>
        <w:t>каб.</w:t>
      </w:r>
      <w:r w:rsidR="0015498D" w:rsidRPr="002F2DC4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101-103 </w:t>
      </w:r>
    </w:p>
    <w:p w:rsidR="0015498D" w:rsidRPr="002F2DC4" w:rsidRDefault="002F2DC4" w:rsidP="0015498D">
      <w:pPr>
        <w:tabs>
          <w:tab w:val="left" w:pos="5269"/>
        </w:tabs>
        <w:spacing w:after="0" w:line="240" w:lineRule="auto"/>
        <w:rPr>
          <w:rFonts w:ascii="Times New Roman" w:hAnsi="Times New Roman" w:cs="Times New Roman"/>
          <w:b/>
          <w:color w:val="0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Телефоны: </w:t>
      </w:r>
      <w:r w:rsidR="00F50714">
        <w:rPr>
          <w:rFonts w:ascii="Times New Roman" w:hAnsi="Times New Roman" w:cs="Times New Roman"/>
          <w:b/>
          <w:color w:val="008000"/>
          <w:sz w:val="24"/>
          <w:szCs w:val="24"/>
        </w:rPr>
        <w:t>3-60</w:t>
      </w:r>
      <w:r w:rsidR="009B62C0" w:rsidRPr="002F2DC4">
        <w:rPr>
          <w:rFonts w:ascii="Times New Roman" w:hAnsi="Times New Roman" w:cs="Times New Roman"/>
          <w:b/>
          <w:color w:val="008000"/>
          <w:sz w:val="24"/>
          <w:szCs w:val="24"/>
        </w:rPr>
        <w:t>-</w:t>
      </w:r>
      <w:r w:rsidR="00F50714">
        <w:rPr>
          <w:rFonts w:ascii="Times New Roman" w:hAnsi="Times New Roman" w:cs="Times New Roman"/>
          <w:b/>
          <w:color w:val="008000"/>
          <w:sz w:val="24"/>
          <w:szCs w:val="24"/>
        </w:rPr>
        <w:t>66</w:t>
      </w:r>
      <w:r w:rsidR="001861E7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, </w:t>
      </w:r>
      <w:r w:rsidR="00F50714">
        <w:rPr>
          <w:rFonts w:ascii="Times New Roman" w:hAnsi="Times New Roman" w:cs="Times New Roman"/>
          <w:b/>
          <w:color w:val="008000"/>
          <w:sz w:val="24"/>
          <w:szCs w:val="24"/>
        </w:rPr>
        <w:t>3-60</w:t>
      </w:r>
      <w:r w:rsidR="0015498D" w:rsidRPr="002F2DC4">
        <w:rPr>
          <w:rFonts w:ascii="Times New Roman" w:hAnsi="Times New Roman" w:cs="Times New Roman"/>
          <w:b/>
          <w:color w:val="008000"/>
          <w:sz w:val="24"/>
          <w:szCs w:val="24"/>
        </w:rPr>
        <w:t>-</w:t>
      </w:r>
      <w:r w:rsidR="00F50714">
        <w:rPr>
          <w:rFonts w:ascii="Times New Roman" w:hAnsi="Times New Roman" w:cs="Times New Roman"/>
          <w:b/>
          <w:color w:val="008000"/>
          <w:sz w:val="24"/>
          <w:szCs w:val="24"/>
        </w:rPr>
        <w:t>65</w:t>
      </w:r>
    </w:p>
    <w:p w:rsidR="009B62C0" w:rsidRPr="0015498D" w:rsidRDefault="0015498D" w:rsidP="002F2DC4">
      <w:pPr>
        <w:tabs>
          <w:tab w:val="left" w:pos="5269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2F2DC4">
        <w:rPr>
          <w:rFonts w:ascii="Times New Roman" w:hAnsi="Times New Roman" w:cs="Times New Roman"/>
          <w:b/>
          <w:color w:val="008000"/>
          <w:sz w:val="24"/>
          <w:szCs w:val="24"/>
        </w:rPr>
        <w:t>8-029-329-82-51</w:t>
      </w:r>
      <w:r w:rsidR="004E66AE">
        <w:rPr>
          <w:rFonts w:ascii="Times New Roman" w:hAnsi="Times New Roman" w:cs="Times New Roman"/>
          <w:b/>
          <w:color w:val="008000"/>
          <w:sz w:val="24"/>
          <w:szCs w:val="24"/>
        </w:rPr>
        <w:t xml:space="preserve"> </w:t>
      </w:r>
      <w:r w:rsidRPr="0015498D">
        <w:rPr>
          <w:rFonts w:ascii="Times New Roman" w:hAnsi="Times New Roman" w:cs="Times New Roman"/>
          <w:sz w:val="24"/>
          <w:szCs w:val="24"/>
        </w:rPr>
        <w:t xml:space="preserve">Александра Викторовна </w:t>
      </w:r>
      <w:proofErr w:type="spellStart"/>
      <w:r w:rsidRPr="0015498D">
        <w:rPr>
          <w:rFonts w:ascii="Times New Roman" w:hAnsi="Times New Roman" w:cs="Times New Roman"/>
          <w:sz w:val="24"/>
          <w:szCs w:val="24"/>
        </w:rPr>
        <w:t>Зюлько</w:t>
      </w:r>
      <w:proofErr w:type="spellEnd"/>
      <w:r w:rsidRPr="0015498D">
        <w:rPr>
          <w:rFonts w:ascii="Times New Roman" w:hAnsi="Times New Roman" w:cs="Times New Roman"/>
          <w:sz w:val="24"/>
          <w:szCs w:val="24"/>
        </w:rPr>
        <w:t xml:space="preserve"> (зав</w:t>
      </w:r>
      <w:r w:rsidR="002F2DC4">
        <w:rPr>
          <w:rFonts w:ascii="Times New Roman" w:hAnsi="Times New Roman" w:cs="Times New Roman"/>
          <w:sz w:val="24"/>
          <w:szCs w:val="24"/>
        </w:rPr>
        <w:t xml:space="preserve">едующая </w:t>
      </w:r>
      <w:r w:rsidRPr="0015498D">
        <w:rPr>
          <w:rFonts w:ascii="Times New Roman" w:hAnsi="Times New Roman" w:cs="Times New Roman"/>
          <w:sz w:val="24"/>
          <w:szCs w:val="24"/>
        </w:rPr>
        <w:t xml:space="preserve">юридической консультацией) </w:t>
      </w:r>
    </w:p>
    <w:p w:rsidR="009B62C0" w:rsidRPr="0015498D" w:rsidRDefault="009B62C0" w:rsidP="0015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3F" w:rsidRPr="0015498D" w:rsidRDefault="0067623F" w:rsidP="00154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9CF" w:rsidRPr="0015498D" w:rsidRDefault="001949CF" w:rsidP="00154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9CF" w:rsidRPr="0015498D" w:rsidRDefault="001949CF" w:rsidP="00154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9CF" w:rsidRDefault="001A785B" w:rsidP="001A785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ВАША СЕМЬЯ В ГРУППЕ РИСКА, ЕСЛИ:</w:t>
      </w:r>
    </w:p>
    <w:p w:rsidR="001A785B" w:rsidRDefault="001A785B" w:rsidP="001A785B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A785B" w:rsidRDefault="001A785B" w:rsidP="00712AEC">
      <w:pPr>
        <w:pStyle w:val="a9"/>
        <w:numPr>
          <w:ilvl w:val="0"/>
          <w:numId w:val="14"/>
        </w:numPr>
        <w:ind w:left="0"/>
      </w:pPr>
      <w:r>
        <w:t>ИМЕЕТ МЕСТО ЗЛОУПОТРЕБЛЕНИЕ АЛКОГОЛЕМ ИЛИ НАРКОМАНИЯ</w:t>
      </w:r>
    </w:p>
    <w:p w:rsidR="003F61D8" w:rsidRDefault="003F61D8" w:rsidP="00712AEC">
      <w:pPr>
        <w:pStyle w:val="a9"/>
        <w:ind w:left="0"/>
        <w:jc w:val="center"/>
      </w:pPr>
      <w:r>
        <w:rPr>
          <w:noProof/>
        </w:rPr>
        <w:drawing>
          <wp:inline distT="0" distB="0" distL="0" distR="0">
            <wp:extent cx="787400" cy="787400"/>
            <wp:effectExtent l="0" t="0" r="0" b="0"/>
            <wp:docPr id="4" name="Рисунок 4" descr="D:\ОТДЕЛЕНИЕ\ПРОЕКТЫ\ПРОГРАММА МАЛЫХ ГРАНТОВ США\НАРУШИТЬ МОЛЧАНИЕ\РЕАЛИЗАЦИЯ\ТИПОГРАФИЯ\ТИПОГРАФИЯ К ФЛЕШМОБУ\5e9e4f372d8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ТДЕЛЕНИЕ\ПРОЕКТЫ\ПРОГРАММА МАЛЫХ ГРАНТОВ США\НАРУШИТЬ МОЛЧАНИЕ\РЕАЛИЗАЦИЯ\ТИПОГРАФИЯ\ТИПОГРАФИЯ К ФЛЕШМОБУ\5e9e4f372d89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88" cy="78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D8" w:rsidRDefault="003F61D8" w:rsidP="00712AEC">
      <w:pPr>
        <w:pStyle w:val="a9"/>
        <w:ind w:left="0"/>
      </w:pPr>
    </w:p>
    <w:p w:rsidR="001A785B" w:rsidRDefault="001A785B" w:rsidP="00712AEC">
      <w:pPr>
        <w:pStyle w:val="a9"/>
        <w:numPr>
          <w:ilvl w:val="0"/>
          <w:numId w:val="14"/>
        </w:numPr>
        <w:ind w:left="0"/>
      </w:pPr>
      <w:r>
        <w:t>ОДИН ИЗ СУПРУГОВ ПОСТОЯННО ПОДВЕРГАЕТ ДРУГОГО НЕОБОСНОВАННОЙ КРИТИКЕ</w:t>
      </w:r>
    </w:p>
    <w:p w:rsidR="003F61D8" w:rsidRDefault="003F61D8" w:rsidP="00712AEC">
      <w:pPr>
        <w:pStyle w:val="a9"/>
        <w:ind w:left="0"/>
        <w:jc w:val="center"/>
      </w:pPr>
      <w:r>
        <w:rPr>
          <w:noProof/>
        </w:rPr>
        <w:drawing>
          <wp:inline distT="0" distB="0" distL="0" distR="0">
            <wp:extent cx="609600" cy="609600"/>
            <wp:effectExtent l="0" t="0" r="0" b="0"/>
            <wp:docPr id="6" name="Рисунок 6" descr="D:\ОТДЕЛЕНИЕ\ПРОЕКТЫ\ПРОГРАММА МАЛЫХ ГРАНТОВ США\НАРУШИТЬ МОЛЧАНИЕ\РЕАЛИЗАЦИЯ\ТИПОГРАФИЯ\ТИПОГРАФИЯ К ФЛЕШМОБУ\189093_poll_fanfici_about_celebrities_and_your_sto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ТДЕЛЕНИЕ\ПРОЕКТЫ\ПРОГРАММА МАЛЫХ ГРАНТОВ США\НАРУШИТЬ МОЛЧАНИЕ\РЕАЛИЗАЦИЯ\ТИПОГРАФИЯ\ТИПОГРАФИЯ К ФЛЕШМОБУ\189093_poll_fanfici_about_celebrities_and_your_stori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83" cy="61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D8" w:rsidRDefault="003F61D8" w:rsidP="00712AEC">
      <w:pPr>
        <w:pStyle w:val="a9"/>
        <w:ind w:left="0"/>
      </w:pPr>
    </w:p>
    <w:p w:rsidR="001A785B" w:rsidRDefault="001A785B" w:rsidP="00712AEC">
      <w:pPr>
        <w:pStyle w:val="a9"/>
        <w:numPr>
          <w:ilvl w:val="0"/>
          <w:numId w:val="14"/>
        </w:numPr>
        <w:ind w:left="0"/>
      </w:pPr>
      <w:r>
        <w:t>СЛУЧАЮТСЯ СЦЕНЫ РЕВНОСТИ</w:t>
      </w:r>
    </w:p>
    <w:p w:rsidR="003F61D8" w:rsidRDefault="003F61D8" w:rsidP="00712AEC">
      <w:pPr>
        <w:pStyle w:val="a9"/>
        <w:ind w:left="0"/>
        <w:jc w:val="center"/>
      </w:pPr>
      <w:r>
        <w:rPr>
          <w:noProof/>
        </w:rPr>
        <w:drawing>
          <wp:inline distT="0" distB="0" distL="0" distR="0">
            <wp:extent cx="914400" cy="685184"/>
            <wp:effectExtent l="0" t="0" r="0" b="635"/>
            <wp:docPr id="7" name="Рисунок 7" descr="D:\ОТДЕЛЕНИЕ\ПРОЕКТЫ\ПРОГРАММА МАЛЫХ ГРАНТОВ США\НАРУШИТЬ МОЛЧАНИЕ\РЕАЛИЗАЦИЯ\ТИПОГРАФИЯ\ТИПОГРАФИЯ К ФЛЕШМОБУ\10102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ТДЕЛЕНИЕ\ПРОЕКТЫ\ПРОГРАММА МАЛЫХ ГРАНТОВ США\НАРУШИТЬ МОЛЧАНИЕ\РЕАЛИЗАЦИЯ\ТИПОГРАФИЯ\ТИПОГРАФИЯ К ФЛЕШМОБУ\1010294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925" cy="686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D8" w:rsidRDefault="003F61D8" w:rsidP="00712AEC">
      <w:pPr>
        <w:pStyle w:val="a9"/>
        <w:ind w:left="0"/>
      </w:pPr>
    </w:p>
    <w:p w:rsidR="001A785B" w:rsidRDefault="001A785B" w:rsidP="00712AEC">
      <w:pPr>
        <w:pStyle w:val="a9"/>
        <w:numPr>
          <w:ilvl w:val="0"/>
          <w:numId w:val="14"/>
        </w:numPr>
        <w:ind w:left="0"/>
      </w:pPr>
      <w:r>
        <w:t>ВСЕ РЕШЕНИЯ ПРИНИМАЮТСЯ ЕДИНОЛИЧНО</w:t>
      </w:r>
    </w:p>
    <w:p w:rsidR="003F61D8" w:rsidRDefault="003F61D8" w:rsidP="00712AEC">
      <w:pPr>
        <w:pStyle w:val="a9"/>
        <w:ind w:left="0"/>
      </w:pPr>
    </w:p>
    <w:p w:rsidR="003F61D8" w:rsidRDefault="003F61D8" w:rsidP="00712AEC">
      <w:pPr>
        <w:pStyle w:val="a9"/>
        <w:ind w:left="0"/>
        <w:jc w:val="center"/>
      </w:pPr>
      <w:r>
        <w:rPr>
          <w:noProof/>
        </w:rPr>
        <w:drawing>
          <wp:inline distT="0" distB="0" distL="0" distR="0">
            <wp:extent cx="815429" cy="827667"/>
            <wp:effectExtent l="0" t="0" r="3810" b="0"/>
            <wp:docPr id="8" name="Рисунок 8" descr="D:\ОТДЕЛЕНИЕ\ПРОЕКТЫ\ПРОГРАММА МАЛЫХ ГРАНТОВ США\НАРУШИТЬ МОЛЧАНИЕ\РЕАЛИЗАЦИЯ\ТИПОГРАФИЯ\ТИПОГРАФИЯ К ФЛЕШМОБУ\40600235_w640_h2048_2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ТДЕЛЕНИЕ\ПРОЕКТЫ\ПРОГРАММА МАЛЫХ ГРАНТОВ США\НАРУШИТЬ МОЛЧАНИЕ\РЕАЛИЗАЦИЯ\ТИПОГРАФИЯ\ТИПОГРАФИЯ К ФЛЕШМОБУ\40600235_w640_h2048_200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604" cy="82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5B" w:rsidRDefault="001A785B" w:rsidP="00712AEC">
      <w:pPr>
        <w:pStyle w:val="a9"/>
        <w:numPr>
          <w:ilvl w:val="0"/>
          <w:numId w:val="14"/>
        </w:numPr>
        <w:ind w:left="0"/>
      </w:pPr>
      <w:r>
        <w:t>ОДИН ИЗ СУПРУГОВ ДЕМОНСТРИРУЕТ АГРЕССИВНОЕ ПОВЕДЕНИЕ</w:t>
      </w:r>
    </w:p>
    <w:p w:rsidR="003F61D8" w:rsidRDefault="003F61D8" w:rsidP="00712AEC">
      <w:pPr>
        <w:pStyle w:val="a9"/>
        <w:ind w:left="0"/>
        <w:jc w:val="center"/>
      </w:pPr>
      <w:r>
        <w:rPr>
          <w:noProof/>
        </w:rPr>
        <w:drawing>
          <wp:inline distT="0" distB="0" distL="0" distR="0">
            <wp:extent cx="808904" cy="812800"/>
            <wp:effectExtent l="0" t="0" r="0" b="6350"/>
            <wp:docPr id="10" name="Рисунок 10" descr="D:\ОТДЕЛЕНИЕ\ПРОЕКТЫ\ПРОГРАММА МАЛЫХ ГРАНТОВ США\НАРУШИТЬ МОЛЧАНИЕ\РЕАЛИЗАЦИЯ\ТИПОГРАФИЯ\ТИПОГРАФИЯ К ФЛЕШМОБУ\91-8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ОТДЕЛЕНИЕ\ПРОЕКТЫ\ПРОГРАММА МАЛЫХ ГРАНТОВ США\НАРУШИТЬ МОЛЧАНИЕ\РЕАЛИЗАЦИЯ\ТИПОГРАФИЯ\ТИПОГРАФИЯ К ФЛЕШМОБУ\91-803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029" cy="82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D8" w:rsidRDefault="003F61D8" w:rsidP="00712AEC">
      <w:pPr>
        <w:pStyle w:val="a9"/>
        <w:ind w:left="0"/>
      </w:pPr>
    </w:p>
    <w:p w:rsidR="001A785B" w:rsidRDefault="001A785B" w:rsidP="00712AEC">
      <w:pPr>
        <w:pStyle w:val="a9"/>
        <w:numPr>
          <w:ilvl w:val="0"/>
          <w:numId w:val="14"/>
        </w:numPr>
        <w:ind w:left="0"/>
      </w:pPr>
      <w:r>
        <w:t>ОДИН ИЗ СУПРУГОВ ОГРАНИЧИВАЕТ ДРУГОГО В ФИНАНСОВЫХ РАСХОДАХ, КОНТРОЛИРУЕТ ИХ</w:t>
      </w:r>
    </w:p>
    <w:p w:rsidR="003F61D8" w:rsidRDefault="00712AEC" w:rsidP="00712AEC">
      <w:pPr>
        <w:pStyle w:val="a9"/>
        <w:ind w:left="0"/>
        <w:jc w:val="center"/>
      </w:pPr>
      <w:r>
        <w:rPr>
          <w:noProof/>
        </w:rPr>
        <w:drawing>
          <wp:inline distT="0" distB="0" distL="0" distR="0">
            <wp:extent cx="762000" cy="762000"/>
            <wp:effectExtent l="0" t="0" r="0" b="0"/>
            <wp:docPr id="13" name="Рисунок 13" descr="D:\ОТДЕЛЕНИЕ\ПРОЕКТЫ\ПРОГРАММА МАЛЫХ ГРАНТОВ США\НАРУШИТЬ МОЛЧАНИЕ\РЕАЛИЗАЦИЯ\ТИПОГРАФИЯ\ТИПОГРАФИЯ К ФЛЕШМОБУ\день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ОТДЕЛЕНИЕ\ПРОЕКТЫ\ПРОГРАММА МАЛЫХ ГРАНТОВ США\НАРУШИТЬ МОЛЧАНИЕ\РЕАЛИЗАЦИЯ\ТИПОГРАФИЯ\ТИПОГРАФИЯ К ФЛЕШМОБУ\деньги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1D8" w:rsidRDefault="003F61D8" w:rsidP="00712AEC">
      <w:pPr>
        <w:pStyle w:val="a9"/>
        <w:ind w:left="0"/>
      </w:pPr>
    </w:p>
    <w:p w:rsidR="001A785B" w:rsidRDefault="001A785B" w:rsidP="00712AEC">
      <w:pPr>
        <w:pStyle w:val="a9"/>
        <w:numPr>
          <w:ilvl w:val="0"/>
          <w:numId w:val="14"/>
        </w:numPr>
        <w:ind w:left="0"/>
      </w:pPr>
      <w:r>
        <w:t>ОДИН ИЗ СУПРУГОВ ПОСТОЯННО КРИЧИТ НА ДРУГОГО, НА ДЕТЕЙ</w:t>
      </w:r>
    </w:p>
    <w:p w:rsidR="001A785B" w:rsidRDefault="00712AEC" w:rsidP="00712AE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70186" cy="1275320"/>
            <wp:effectExtent l="0" t="0" r="1905" b="1270"/>
            <wp:docPr id="12" name="Рисунок 12" descr="D:\ОТДЕЛЕНИЕ\ПРОЕКТЫ\ПРОГРАММА МАЛЫХ ГРАНТОВ США\НАРУШИТЬ МОЛЧАНИЕ\РЕАЛИЗАЦИЯ\ТИПОГРАФИЯ\ТИПОГРАФИЯ К ФЛЕШМОБУ\stick_figure_bullhorn_person_400_wht_7143-228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ОТДЕЛЕНИЕ\ПРОЕКТЫ\ПРОГРАММА МАЛЫХ ГРАНТОВ США\НАРУШИТЬ МОЛЧАНИЕ\РЕАЛИЗАЦИЯ\ТИПОГРАФИЯ\ТИПОГРАФИЯ К ФЛЕШМОБУ\stick_figure_bullhorn_person_400_wht_7143-228x30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45" cy="128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85B" w:rsidRDefault="001A785B" w:rsidP="001A785B">
      <w:pPr>
        <w:jc w:val="both"/>
      </w:pPr>
    </w:p>
    <w:p w:rsidR="001A785B" w:rsidRDefault="001E0870" w:rsidP="001A785B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РЕ</w:t>
      </w:r>
      <w:r w:rsidRPr="001A785B">
        <w:rPr>
          <w:rFonts w:ascii="Times New Roman" w:hAnsi="Times New Roman" w:cs="Times New Roman"/>
          <w:b/>
          <w:color w:val="FF0000"/>
          <w:sz w:val="24"/>
          <w:szCs w:val="24"/>
        </w:rPr>
        <w:t>КОМЕНДАЦИИ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</w:t>
      </w:r>
      <w:r w:rsidR="001A78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ПОВЕДЕНИЮ В КРИТИЧЕСКОЙ СИТУАЦИИ:</w:t>
      </w:r>
    </w:p>
    <w:p w:rsidR="001A785B" w:rsidRPr="00F50714" w:rsidRDefault="001A785B" w:rsidP="00F50714">
      <w:pPr>
        <w:pStyle w:val="a9"/>
        <w:numPr>
          <w:ilvl w:val="0"/>
          <w:numId w:val="15"/>
        </w:numPr>
        <w:spacing w:before="240" w:after="240" w:line="360" w:lineRule="auto"/>
        <w:ind w:left="142"/>
        <w:jc w:val="both"/>
        <w:rPr>
          <w:sz w:val="28"/>
          <w:szCs w:val="28"/>
        </w:rPr>
      </w:pPr>
      <w:r w:rsidRPr="00F50714">
        <w:rPr>
          <w:sz w:val="28"/>
          <w:szCs w:val="28"/>
        </w:rPr>
        <w:t>Старайтесь избегать ответов на агрессию агрессией.</w:t>
      </w:r>
    </w:p>
    <w:p w:rsidR="001A785B" w:rsidRPr="00F50714" w:rsidRDefault="001A785B" w:rsidP="00F50714">
      <w:pPr>
        <w:pStyle w:val="a9"/>
        <w:numPr>
          <w:ilvl w:val="0"/>
          <w:numId w:val="15"/>
        </w:numPr>
        <w:spacing w:before="240" w:after="240" w:line="360" w:lineRule="auto"/>
        <w:ind w:left="142"/>
        <w:jc w:val="both"/>
        <w:rPr>
          <w:sz w:val="28"/>
          <w:szCs w:val="28"/>
        </w:rPr>
      </w:pPr>
      <w:r w:rsidRPr="00F50714">
        <w:rPr>
          <w:sz w:val="28"/>
          <w:szCs w:val="28"/>
        </w:rPr>
        <w:t>Говорите с обидчиком спокойно и чётко.</w:t>
      </w:r>
    </w:p>
    <w:p w:rsidR="001A785B" w:rsidRPr="00F50714" w:rsidRDefault="001A785B" w:rsidP="00F50714">
      <w:pPr>
        <w:pStyle w:val="a9"/>
        <w:numPr>
          <w:ilvl w:val="0"/>
          <w:numId w:val="15"/>
        </w:numPr>
        <w:tabs>
          <w:tab w:val="left" w:pos="8563"/>
        </w:tabs>
        <w:spacing w:before="240" w:after="240" w:line="360" w:lineRule="auto"/>
        <w:ind w:left="142"/>
        <w:jc w:val="both"/>
        <w:rPr>
          <w:sz w:val="28"/>
          <w:szCs w:val="28"/>
        </w:rPr>
      </w:pPr>
      <w:r w:rsidRPr="00F50714">
        <w:rPr>
          <w:sz w:val="28"/>
          <w:szCs w:val="28"/>
        </w:rPr>
        <w:t>Успокоившись, принимайте решение о дальнейших действиях.</w:t>
      </w:r>
      <w:r w:rsidRPr="00F50714">
        <w:rPr>
          <w:sz w:val="28"/>
          <w:szCs w:val="28"/>
        </w:rPr>
        <w:tab/>
      </w:r>
    </w:p>
    <w:p w:rsidR="001A785B" w:rsidRPr="00F50714" w:rsidRDefault="001A785B" w:rsidP="00F50714">
      <w:pPr>
        <w:pStyle w:val="a9"/>
        <w:numPr>
          <w:ilvl w:val="0"/>
          <w:numId w:val="15"/>
        </w:numPr>
        <w:spacing w:before="240" w:after="240" w:line="360" w:lineRule="auto"/>
        <w:ind w:left="142"/>
        <w:jc w:val="both"/>
        <w:rPr>
          <w:sz w:val="28"/>
          <w:szCs w:val="28"/>
        </w:rPr>
      </w:pPr>
      <w:r w:rsidRPr="00F50714">
        <w:rPr>
          <w:sz w:val="28"/>
          <w:szCs w:val="28"/>
        </w:rPr>
        <w:t>Уезжайте из дома, забрав детей, документы, ценные вещи и бумаги.</w:t>
      </w:r>
    </w:p>
    <w:p w:rsidR="001A785B" w:rsidRPr="00F50714" w:rsidRDefault="001A785B" w:rsidP="00F50714">
      <w:pPr>
        <w:pStyle w:val="a9"/>
        <w:numPr>
          <w:ilvl w:val="0"/>
          <w:numId w:val="15"/>
        </w:numPr>
        <w:spacing w:before="240" w:after="240" w:line="360" w:lineRule="auto"/>
        <w:ind w:left="142"/>
        <w:jc w:val="both"/>
        <w:rPr>
          <w:sz w:val="28"/>
          <w:szCs w:val="28"/>
        </w:rPr>
      </w:pPr>
      <w:r w:rsidRPr="00F50714">
        <w:rPr>
          <w:sz w:val="28"/>
          <w:szCs w:val="28"/>
        </w:rPr>
        <w:t xml:space="preserve">Отправляйтесь в </w:t>
      </w:r>
      <w:proofErr w:type="spellStart"/>
      <w:r w:rsidRPr="00F50714">
        <w:rPr>
          <w:sz w:val="28"/>
          <w:szCs w:val="28"/>
        </w:rPr>
        <w:t>травмпункт</w:t>
      </w:r>
      <w:proofErr w:type="spellEnd"/>
      <w:r w:rsidRPr="00F50714">
        <w:rPr>
          <w:sz w:val="28"/>
          <w:szCs w:val="28"/>
        </w:rPr>
        <w:t xml:space="preserve"> снимать побои.</w:t>
      </w:r>
    </w:p>
    <w:p w:rsidR="001A785B" w:rsidRPr="00F50714" w:rsidRDefault="001A785B" w:rsidP="00F50714">
      <w:pPr>
        <w:pStyle w:val="a9"/>
        <w:numPr>
          <w:ilvl w:val="0"/>
          <w:numId w:val="15"/>
        </w:numPr>
        <w:spacing w:before="240" w:after="240" w:line="360" w:lineRule="auto"/>
        <w:ind w:left="142"/>
        <w:jc w:val="both"/>
        <w:rPr>
          <w:sz w:val="28"/>
          <w:szCs w:val="28"/>
        </w:rPr>
      </w:pPr>
      <w:r w:rsidRPr="00F50714">
        <w:rPr>
          <w:sz w:val="28"/>
          <w:szCs w:val="28"/>
        </w:rPr>
        <w:t>Вызовите милицию, попросите забрать обидчика в отделение и напишите заявление.</w:t>
      </w:r>
    </w:p>
    <w:p w:rsidR="001A785B" w:rsidRPr="00F50714" w:rsidRDefault="001A785B" w:rsidP="00F50714">
      <w:pPr>
        <w:pStyle w:val="a9"/>
        <w:numPr>
          <w:ilvl w:val="0"/>
          <w:numId w:val="15"/>
        </w:numPr>
        <w:spacing w:before="240" w:after="240" w:line="360" w:lineRule="auto"/>
        <w:ind w:left="142"/>
        <w:jc w:val="both"/>
        <w:rPr>
          <w:sz w:val="28"/>
          <w:szCs w:val="28"/>
        </w:rPr>
      </w:pPr>
      <w:r w:rsidRPr="00F50714">
        <w:rPr>
          <w:sz w:val="28"/>
          <w:szCs w:val="28"/>
        </w:rPr>
        <w:t xml:space="preserve">Подпишите предложенное Вам информированное согласие </w:t>
      </w:r>
      <w:r w:rsidR="003F61D8" w:rsidRPr="00F50714">
        <w:rPr>
          <w:sz w:val="28"/>
          <w:szCs w:val="28"/>
        </w:rPr>
        <w:t xml:space="preserve">на передачу </w:t>
      </w:r>
      <w:r w:rsidRPr="00F50714">
        <w:rPr>
          <w:sz w:val="28"/>
          <w:szCs w:val="28"/>
        </w:rPr>
        <w:t>сведений в УТЦСОН «Тёплый дом»</w:t>
      </w:r>
    </w:p>
    <w:p w:rsidR="00E772CA" w:rsidRPr="00F50714" w:rsidRDefault="001A785B" w:rsidP="008D395F">
      <w:pPr>
        <w:pStyle w:val="a9"/>
        <w:numPr>
          <w:ilvl w:val="0"/>
          <w:numId w:val="15"/>
        </w:numPr>
        <w:spacing w:before="240" w:after="240"/>
        <w:ind w:left="142"/>
        <w:jc w:val="both"/>
        <w:rPr>
          <w:sz w:val="28"/>
          <w:szCs w:val="28"/>
        </w:rPr>
      </w:pPr>
      <w:r w:rsidRPr="00F50714">
        <w:rPr>
          <w:sz w:val="28"/>
          <w:szCs w:val="28"/>
        </w:rPr>
        <w:t>Обратитесь самостоятельно за помощью</w:t>
      </w:r>
    </w:p>
    <w:p w:rsidR="00E772CA" w:rsidRDefault="00E772CA" w:rsidP="008D395F">
      <w:pPr>
        <w:spacing w:after="0" w:line="240" w:lineRule="auto"/>
        <w:ind w:left="-218"/>
        <w:jc w:val="center"/>
        <w:rPr>
          <w:b/>
          <w:color w:val="00B050"/>
          <w:sz w:val="28"/>
          <w:szCs w:val="28"/>
        </w:rPr>
      </w:pPr>
      <w:r w:rsidRPr="00E772CA">
        <w:rPr>
          <w:b/>
          <w:color w:val="00B050"/>
          <w:sz w:val="28"/>
          <w:szCs w:val="28"/>
        </w:rPr>
        <w:t xml:space="preserve">Самое  главное – не отчаивайтесь и не замыкайтесь в себе, </w:t>
      </w:r>
    </w:p>
    <w:p w:rsidR="00E772CA" w:rsidRDefault="00E772CA" w:rsidP="00E772CA">
      <w:pPr>
        <w:spacing w:after="0" w:line="240" w:lineRule="auto"/>
        <w:ind w:left="-218"/>
        <w:jc w:val="center"/>
        <w:rPr>
          <w:b/>
          <w:color w:val="00B050"/>
          <w:sz w:val="28"/>
          <w:szCs w:val="28"/>
        </w:rPr>
      </w:pPr>
      <w:r w:rsidRPr="00E772CA">
        <w:rPr>
          <w:b/>
          <w:color w:val="00B050"/>
          <w:sz w:val="28"/>
          <w:szCs w:val="28"/>
        </w:rPr>
        <w:t xml:space="preserve">не оставайтесь наедине со своей болью! </w:t>
      </w:r>
    </w:p>
    <w:p w:rsidR="001A785B" w:rsidRDefault="00E772CA" w:rsidP="00E772CA">
      <w:pPr>
        <w:tabs>
          <w:tab w:val="center" w:pos="4568"/>
          <w:tab w:val="left" w:pos="6355"/>
        </w:tabs>
        <w:spacing w:after="0" w:line="240" w:lineRule="auto"/>
        <w:ind w:left="-218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 w:rsidRPr="00E772CA">
        <w:rPr>
          <w:b/>
          <w:color w:val="00B050"/>
          <w:sz w:val="28"/>
          <w:szCs w:val="28"/>
        </w:rPr>
        <w:t>Выход есть всегда!</w:t>
      </w:r>
      <w:r>
        <w:rPr>
          <w:b/>
          <w:color w:val="00B050"/>
          <w:sz w:val="28"/>
          <w:szCs w:val="28"/>
        </w:rPr>
        <w:tab/>
      </w:r>
    </w:p>
    <w:p w:rsidR="00E772CA" w:rsidRPr="008D395F" w:rsidRDefault="00E772CA" w:rsidP="00E772CA">
      <w:pPr>
        <w:tabs>
          <w:tab w:val="center" w:pos="4568"/>
          <w:tab w:val="left" w:pos="6355"/>
        </w:tabs>
        <w:spacing w:after="0" w:line="240" w:lineRule="auto"/>
        <w:ind w:left="-218"/>
        <w:rPr>
          <w:b/>
          <w:color w:val="00B050"/>
          <w:sz w:val="16"/>
          <w:szCs w:val="16"/>
        </w:rPr>
      </w:pPr>
    </w:p>
    <w:p w:rsidR="00CB34C8" w:rsidRDefault="00E772CA" w:rsidP="00E772CA">
      <w:pPr>
        <w:tabs>
          <w:tab w:val="center" w:pos="4568"/>
          <w:tab w:val="left" w:pos="6355"/>
        </w:tabs>
        <w:spacing w:after="0" w:line="240" w:lineRule="auto"/>
        <w:ind w:left="-218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ВЫ ИМЕЕТЕ ПРАВО:</w:t>
      </w:r>
    </w:p>
    <w:p w:rsidR="00E772CA" w:rsidRPr="00F50714" w:rsidRDefault="00E772CA" w:rsidP="00E772CA">
      <w:pPr>
        <w:pStyle w:val="a9"/>
        <w:numPr>
          <w:ilvl w:val="0"/>
          <w:numId w:val="16"/>
        </w:numPr>
        <w:tabs>
          <w:tab w:val="center" w:pos="4568"/>
          <w:tab w:val="left" w:pos="6355"/>
        </w:tabs>
        <w:jc w:val="both"/>
        <w:rPr>
          <w:b/>
          <w:sz w:val="32"/>
          <w:szCs w:val="32"/>
        </w:rPr>
      </w:pPr>
      <w:r w:rsidRPr="00F50714">
        <w:rPr>
          <w:b/>
          <w:sz w:val="32"/>
          <w:szCs w:val="32"/>
        </w:rPr>
        <w:t>На любовь и уважение,</w:t>
      </w:r>
    </w:p>
    <w:p w:rsidR="00E772CA" w:rsidRPr="00F50714" w:rsidRDefault="00E772CA" w:rsidP="00E772CA">
      <w:pPr>
        <w:pStyle w:val="a9"/>
        <w:numPr>
          <w:ilvl w:val="0"/>
          <w:numId w:val="16"/>
        </w:numPr>
        <w:tabs>
          <w:tab w:val="center" w:pos="4568"/>
          <w:tab w:val="left" w:pos="6355"/>
        </w:tabs>
        <w:jc w:val="both"/>
        <w:rPr>
          <w:b/>
          <w:sz w:val="32"/>
          <w:szCs w:val="32"/>
        </w:rPr>
      </w:pPr>
      <w:r w:rsidRPr="00F50714">
        <w:rPr>
          <w:b/>
          <w:sz w:val="32"/>
          <w:szCs w:val="32"/>
        </w:rPr>
        <w:t>На жизнь без страха,</w:t>
      </w:r>
    </w:p>
    <w:p w:rsidR="00E772CA" w:rsidRPr="00F50714" w:rsidRDefault="00E772CA" w:rsidP="00E772CA">
      <w:pPr>
        <w:pStyle w:val="a9"/>
        <w:numPr>
          <w:ilvl w:val="0"/>
          <w:numId w:val="16"/>
        </w:numPr>
        <w:tabs>
          <w:tab w:val="center" w:pos="4568"/>
          <w:tab w:val="left" w:pos="6355"/>
        </w:tabs>
        <w:jc w:val="both"/>
        <w:rPr>
          <w:b/>
          <w:sz w:val="32"/>
          <w:szCs w:val="32"/>
        </w:rPr>
      </w:pPr>
      <w:r w:rsidRPr="00F50714">
        <w:rPr>
          <w:b/>
          <w:sz w:val="32"/>
          <w:szCs w:val="32"/>
        </w:rPr>
        <w:t>На безопасный дом для себя и своих детей</w:t>
      </w:r>
    </w:p>
    <w:p w:rsidR="00CB34C8" w:rsidRDefault="00CB34C8" w:rsidP="003F61D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B34C8" w:rsidRDefault="00CB34C8" w:rsidP="00CB34C8">
      <w:pPr>
        <w:widowControl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7082" cy="2394822"/>
            <wp:effectExtent l="0" t="0" r="0" b="5715"/>
            <wp:docPr id="14" name="Рисунок 14" descr="D:\ОТДЕЛЕНИЕ\БУКЛЕТЫ\ДОМАШНЕЕ НАСИЛИЕ\нарушить молчаниеИНФОРМАЦИОННЫЕ РАЗДАТОЧНЫЕ МАТЕРИАЛЫ\перестать терпеть и начать жи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ОТДЕЛЕНИЕ\БУКЛЕТЫ\ДОМАШНЕЕ НАСИЛИЕ\нарушить молчаниеИНФОРМАЦИОННЫЕ РАЗДАТОЧНЫЕ МАТЕРИАЛЫ\перестать терпеть и начать жить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6346" cy="238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16B1" w:rsidRDefault="003C16B1" w:rsidP="00AF2B0B">
      <w:pPr>
        <w:widowControl w:val="0"/>
        <w:spacing w:after="0" w:line="240" w:lineRule="auto"/>
        <w:ind w:left="-426" w:right="-427" w:hanging="203"/>
        <w:jc w:val="center"/>
        <w:rPr>
          <w:rFonts w:ascii="Bookman Old Style" w:hAnsi="Bookman Old Style" w:cs="Times New Roman"/>
          <w:bCs/>
          <w:iCs/>
          <w:sz w:val="26"/>
          <w:szCs w:val="26"/>
        </w:rPr>
      </w:pPr>
    </w:p>
    <w:p w:rsidR="00AF2B0B" w:rsidRPr="00AF2B0B" w:rsidRDefault="00AF2B0B" w:rsidP="00AF2B0B">
      <w:pPr>
        <w:widowControl w:val="0"/>
        <w:spacing w:after="0" w:line="240" w:lineRule="auto"/>
        <w:ind w:left="-426" w:right="-427" w:hanging="203"/>
        <w:jc w:val="center"/>
        <w:rPr>
          <w:rFonts w:ascii="Bookman Old Style" w:hAnsi="Bookman Old Style" w:cs="Times New Roman"/>
          <w:bCs/>
          <w:iCs/>
          <w:sz w:val="26"/>
          <w:szCs w:val="26"/>
        </w:rPr>
      </w:pPr>
      <w:r w:rsidRPr="00AF2B0B">
        <w:rPr>
          <w:rFonts w:ascii="Bookman Old Style" w:hAnsi="Bookman Old Style" w:cs="Times New Roman"/>
          <w:bCs/>
          <w:iCs/>
          <w:sz w:val="26"/>
          <w:szCs w:val="26"/>
        </w:rPr>
        <w:t>Общенациональная линия для пострадавших от домашнего насилия:</w:t>
      </w:r>
    </w:p>
    <w:p w:rsidR="00AF2B0B" w:rsidRPr="00AF2B0B" w:rsidRDefault="00AF2B0B" w:rsidP="00AF2B0B">
      <w:pPr>
        <w:widowControl w:val="0"/>
        <w:spacing w:after="0" w:line="240" w:lineRule="auto"/>
        <w:ind w:left="-426" w:right="-427" w:hanging="203"/>
        <w:jc w:val="center"/>
        <w:rPr>
          <w:rFonts w:ascii="Bookman Old Style" w:hAnsi="Bookman Old Style" w:cs="Times New Roman"/>
          <w:b/>
          <w:bCs/>
          <w:color w:val="984806" w:themeColor="accent6" w:themeShade="80"/>
          <w:sz w:val="26"/>
          <w:szCs w:val="26"/>
        </w:rPr>
      </w:pPr>
      <w:r w:rsidRPr="00AF2B0B">
        <w:rPr>
          <w:rFonts w:ascii="Bookman Old Style" w:hAnsi="Bookman Old Style" w:cs="Times New Roman"/>
          <w:b/>
          <w:bCs/>
          <w:color w:val="984806" w:themeColor="accent6" w:themeShade="80"/>
          <w:sz w:val="26"/>
          <w:szCs w:val="26"/>
        </w:rPr>
        <w:t>8-801-100-8-801</w:t>
      </w:r>
    </w:p>
    <w:p w:rsidR="00AF2B0B" w:rsidRPr="00AF2B0B" w:rsidRDefault="00AF2B0B" w:rsidP="00AF2B0B">
      <w:pPr>
        <w:widowControl w:val="0"/>
        <w:spacing w:after="0" w:line="240" w:lineRule="auto"/>
        <w:ind w:left="-426" w:right="-427" w:hanging="203"/>
        <w:jc w:val="center"/>
        <w:rPr>
          <w:rFonts w:ascii="Bookman Old Style" w:hAnsi="Bookman Old Style" w:cs="Times New Roman"/>
          <w:bCs/>
          <w:iCs/>
          <w:color w:val="984806" w:themeColor="accent6" w:themeShade="80"/>
          <w:sz w:val="26"/>
          <w:szCs w:val="26"/>
        </w:rPr>
      </w:pPr>
      <w:r w:rsidRPr="00AF2B0B">
        <w:rPr>
          <w:rFonts w:ascii="Bookman Old Style" w:hAnsi="Bookman Old Style" w:cs="Times New Roman"/>
          <w:bCs/>
          <w:iCs/>
          <w:sz w:val="26"/>
          <w:szCs w:val="26"/>
        </w:rPr>
        <w:t>Информационные сайты</w:t>
      </w:r>
      <w:r w:rsidRPr="00AF2B0B">
        <w:rPr>
          <w:rFonts w:ascii="Bookman Old Style" w:hAnsi="Bookman Old Style" w:cs="Times New Roman"/>
          <w:bCs/>
          <w:iCs/>
          <w:color w:val="984806" w:themeColor="accent6" w:themeShade="80"/>
          <w:sz w:val="26"/>
          <w:szCs w:val="26"/>
        </w:rPr>
        <w:t xml:space="preserve">:  </w:t>
      </w:r>
    </w:p>
    <w:p w:rsidR="00AF2B0B" w:rsidRPr="00794515" w:rsidRDefault="005679F0" w:rsidP="00AF2B0B">
      <w:pPr>
        <w:widowControl w:val="0"/>
        <w:spacing w:after="0" w:line="240" w:lineRule="auto"/>
        <w:ind w:left="-426" w:right="-427" w:hanging="203"/>
        <w:jc w:val="center"/>
        <w:rPr>
          <w:rStyle w:val="aa"/>
          <w:rFonts w:ascii="Bookman Old Style" w:hAnsi="Bookman Old Style" w:cs="Times New Roman"/>
          <w:b/>
          <w:bCs/>
          <w:color w:val="0065B0"/>
          <w:sz w:val="26"/>
          <w:szCs w:val="26"/>
        </w:rPr>
      </w:pPr>
      <w:hyperlink r:id="rId19" w:history="1">
        <w:r w:rsidR="00AF2B0B" w:rsidRPr="00A30EBF">
          <w:rPr>
            <w:rStyle w:val="aa"/>
            <w:rFonts w:ascii="Bookman Old Style" w:hAnsi="Bookman Old Style" w:cs="Times New Roman"/>
            <w:b/>
            <w:bCs/>
            <w:color w:val="0065B0"/>
            <w:sz w:val="26"/>
            <w:szCs w:val="26"/>
            <w:lang w:val="en-US"/>
          </w:rPr>
          <w:t>www</w:t>
        </w:r>
        <w:r w:rsidR="00AF2B0B" w:rsidRPr="00794515">
          <w:rPr>
            <w:rStyle w:val="aa"/>
            <w:rFonts w:ascii="Bookman Old Style" w:hAnsi="Bookman Old Style" w:cs="Times New Roman"/>
            <w:b/>
            <w:bCs/>
            <w:color w:val="0065B0"/>
            <w:sz w:val="26"/>
            <w:szCs w:val="26"/>
          </w:rPr>
          <w:t>.</w:t>
        </w:r>
        <w:proofErr w:type="spellStart"/>
        <w:r w:rsidR="00AF2B0B" w:rsidRPr="00A30EBF">
          <w:rPr>
            <w:rStyle w:val="aa"/>
            <w:rFonts w:ascii="Bookman Old Style" w:hAnsi="Bookman Old Style" w:cs="Times New Roman"/>
            <w:b/>
            <w:bCs/>
            <w:color w:val="0065B0"/>
            <w:sz w:val="26"/>
            <w:szCs w:val="26"/>
            <w:lang w:val="en-US"/>
          </w:rPr>
          <w:t>ostanovinasilie</w:t>
        </w:r>
        <w:proofErr w:type="spellEnd"/>
        <w:r w:rsidR="00AF2B0B" w:rsidRPr="00794515">
          <w:rPr>
            <w:rStyle w:val="aa"/>
            <w:rFonts w:ascii="Bookman Old Style" w:hAnsi="Bookman Old Style" w:cs="Times New Roman"/>
            <w:b/>
            <w:bCs/>
            <w:color w:val="0065B0"/>
            <w:sz w:val="26"/>
            <w:szCs w:val="26"/>
          </w:rPr>
          <w:t>.</w:t>
        </w:r>
        <w:r w:rsidR="00AF2B0B" w:rsidRPr="00A30EBF">
          <w:rPr>
            <w:rStyle w:val="aa"/>
            <w:rFonts w:ascii="Bookman Old Style" w:hAnsi="Bookman Old Style" w:cs="Times New Roman"/>
            <w:b/>
            <w:bCs/>
            <w:color w:val="0065B0"/>
            <w:sz w:val="26"/>
            <w:szCs w:val="26"/>
            <w:lang w:val="en-US"/>
          </w:rPr>
          <w:t>org</w:t>
        </w:r>
      </w:hyperlink>
      <w:r w:rsidR="00AF2B0B" w:rsidRPr="00794515">
        <w:rPr>
          <w:rStyle w:val="aa"/>
          <w:rFonts w:ascii="Bookman Old Style" w:hAnsi="Bookman Old Style" w:cs="Times New Roman"/>
          <w:b/>
          <w:bCs/>
          <w:color w:val="0065B0"/>
          <w:sz w:val="26"/>
          <w:szCs w:val="26"/>
        </w:rPr>
        <w:t xml:space="preserve">  </w:t>
      </w:r>
    </w:p>
    <w:p w:rsidR="00AF2B0B" w:rsidRPr="00794515" w:rsidRDefault="00AF2B0B" w:rsidP="00AF2B0B">
      <w:pPr>
        <w:widowControl w:val="0"/>
        <w:spacing w:after="0" w:line="240" w:lineRule="auto"/>
        <w:ind w:left="-426" w:right="-427" w:hanging="203"/>
        <w:jc w:val="center"/>
        <w:rPr>
          <w:rFonts w:ascii="Bookman Old Style" w:hAnsi="Bookman Old Style" w:cs="Times New Roman"/>
          <w:b/>
          <w:bCs/>
          <w:color w:val="0065B0"/>
          <w:sz w:val="26"/>
          <w:szCs w:val="26"/>
          <w:u w:val="single"/>
        </w:rPr>
      </w:pPr>
      <w:r w:rsidRPr="00794515">
        <w:rPr>
          <w:rStyle w:val="aa"/>
          <w:rFonts w:ascii="Bookman Old Style" w:hAnsi="Bookman Old Style" w:cs="Times New Roman"/>
          <w:b/>
          <w:bCs/>
          <w:color w:val="0065B0"/>
          <w:sz w:val="26"/>
          <w:szCs w:val="26"/>
        </w:rPr>
        <w:t xml:space="preserve"> </w:t>
      </w:r>
      <w:proofErr w:type="spellStart"/>
      <w:r w:rsidRPr="00A30EBF">
        <w:rPr>
          <w:rFonts w:ascii="Bookman Old Style" w:hAnsi="Bookman Old Style" w:cs="Times New Roman"/>
          <w:b/>
          <w:bCs/>
          <w:color w:val="0065B0"/>
          <w:sz w:val="26"/>
          <w:szCs w:val="26"/>
          <w:u w:val="single"/>
          <w:lang w:val="en-US"/>
        </w:rPr>
        <w:t>detskaya</w:t>
      </w:r>
      <w:proofErr w:type="spellEnd"/>
      <w:r w:rsidRPr="00794515">
        <w:rPr>
          <w:rFonts w:ascii="Bookman Old Style" w:hAnsi="Bookman Old Style" w:cs="Times New Roman"/>
          <w:b/>
          <w:bCs/>
          <w:color w:val="0065B0"/>
          <w:sz w:val="26"/>
          <w:szCs w:val="26"/>
          <w:u w:val="single"/>
        </w:rPr>
        <w:t>.</w:t>
      </w:r>
      <w:proofErr w:type="spellStart"/>
      <w:r w:rsidRPr="00A30EBF">
        <w:rPr>
          <w:rFonts w:ascii="Bookman Old Style" w:hAnsi="Bookman Old Style" w:cs="Times New Roman"/>
          <w:b/>
          <w:bCs/>
          <w:color w:val="0065B0"/>
          <w:sz w:val="26"/>
          <w:szCs w:val="26"/>
          <w:u w:val="single"/>
          <w:lang w:val="en-US"/>
        </w:rPr>
        <w:t>unicef</w:t>
      </w:r>
      <w:proofErr w:type="spellEnd"/>
      <w:r w:rsidRPr="00794515">
        <w:rPr>
          <w:rFonts w:ascii="Bookman Old Style" w:hAnsi="Bookman Old Style" w:cs="Times New Roman"/>
          <w:b/>
          <w:bCs/>
          <w:color w:val="0065B0"/>
          <w:sz w:val="26"/>
          <w:szCs w:val="26"/>
          <w:u w:val="single"/>
        </w:rPr>
        <w:t>.</w:t>
      </w:r>
      <w:r w:rsidRPr="00A30EBF">
        <w:rPr>
          <w:rFonts w:ascii="Bookman Old Style" w:hAnsi="Bookman Old Style" w:cs="Times New Roman"/>
          <w:b/>
          <w:bCs/>
          <w:color w:val="0065B0"/>
          <w:sz w:val="26"/>
          <w:szCs w:val="26"/>
          <w:u w:val="single"/>
          <w:lang w:val="en-US"/>
        </w:rPr>
        <w:t>by</w:t>
      </w:r>
      <w:r w:rsidRPr="00794515">
        <w:rPr>
          <w:rFonts w:ascii="Bookman Old Style" w:hAnsi="Bookman Old Style" w:cs="Times New Roman"/>
          <w:b/>
          <w:bCs/>
          <w:color w:val="0065B0"/>
          <w:sz w:val="26"/>
          <w:szCs w:val="26"/>
          <w:u w:val="single"/>
        </w:rPr>
        <w:t xml:space="preserve"> </w:t>
      </w:r>
    </w:p>
    <w:p w:rsidR="00AF2B0B" w:rsidRPr="00A30EBF" w:rsidRDefault="005679F0" w:rsidP="00AF2B0B">
      <w:pPr>
        <w:widowControl w:val="0"/>
        <w:spacing w:after="0" w:line="240" w:lineRule="auto"/>
        <w:ind w:left="-426" w:right="-427" w:hanging="203"/>
        <w:jc w:val="center"/>
        <w:rPr>
          <w:rFonts w:ascii="Bookman Old Style" w:hAnsi="Bookman Old Style" w:cs="Times New Roman"/>
          <w:b/>
          <w:bCs/>
          <w:color w:val="0065B0"/>
          <w:sz w:val="26"/>
          <w:szCs w:val="26"/>
        </w:rPr>
      </w:pPr>
      <w:hyperlink r:id="rId20" w:history="1">
        <w:r w:rsidR="00AF2B0B" w:rsidRPr="00A30EBF">
          <w:rPr>
            <w:rStyle w:val="aa"/>
            <w:rFonts w:ascii="Bookman Old Style" w:hAnsi="Bookman Old Style" w:cs="Times New Roman"/>
            <w:b/>
            <w:bCs/>
            <w:color w:val="0065B0"/>
            <w:sz w:val="26"/>
            <w:szCs w:val="26"/>
            <w:lang w:val="en-US"/>
          </w:rPr>
          <w:t>https</w:t>
        </w:r>
        <w:r w:rsidR="00AF2B0B" w:rsidRPr="00A30EBF">
          <w:rPr>
            <w:rStyle w:val="aa"/>
            <w:rFonts w:ascii="Bookman Old Style" w:hAnsi="Bookman Old Style" w:cs="Times New Roman"/>
            <w:b/>
            <w:bCs/>
            <w:color w:val="0065B0"/>
            <w:sz w:val="26"/>
            <w:szCs w:val="26"/>
          </w:rPr>
          <w:t>://</w:t>
        </w:r>
        <w:proofErr w:type="spellStart"/>
        <w:r w:rsidR="00AF2B0B" w:rsidRPr="00A30EBF">
          <w:rPr>
            <w:rStyle w:val="aa"/>
            <w:rFonts w:ascii="Bookman Old Style" w:hAnsi="Bookman Old Style" w:cs="Times New Roman"/>
            <w:b/>
            <w:bCs/>
            <w:color w:val="0065B0"/>
            <w:sz w:val="26"/>
            <w:szCs w:val="26"/>
            <w:lang w:val="en-US"/>
          </w:rPr>
          <w:t>karta</w:t>
        </w:r>
        <w:proofErr w:type="spellEnd"/>
        <w:r w:rsidR="00AF2B0B" w:rsidRPr="00A30EBF">
          <w:rPr>
            <w:rStyle w:val="aa"/>
            <w:rFonts w:ascii="Bookman Old Style" w:hAnsi="Bookman Old Style" w:cs="Times New Roman"/>
            <w:b/>
            <w:bCs/>
            <w:color w:val="0065B0"/>
            <w:sz w:val="26"/>
            <w:szCs w:val="26"/>
          </w:rPr>
          <w:t>-</w:t>
        </w:r>
        <w:proofErr w:type="spellStart"/>
        <w:r w:rsidR="00AF2B0B" w:rsidRPr="00A30EBF">
          <w:rPr>
            <w:rStyle w:val="aa"/>
            <w:rFonts w:ascii="Bookman Old Style" w:hAnsi="Bookman Old Style" w:cs="Times New Roman"/>
            <w:b/>
            <w:bCs/>
            <w:color w:val="0065B0"/>
            <w:sz w:val="26"/>
            <w:szCs w:val="26"/>
            <w:lang w:val="en-US"/>
          </w:rPr>
          <w:t>nasiliya</w:t>
        </w:r>
        <w:proofErr w:type="spellEnd"/>
        <w:r w:rsidR="00AF2B0B" w:rsidRPr="00A30EBF">
          <w:rPr>
            <w:rStyle w:val="aa"/>
            <w:rFonts w:ascii="Bookman Old Style" w:hAnsi="Bookman Old Style" w:cs="Times New Roman"/>
            <w:b/>
            <w:bCs/>
            <w:color w:val="0065B0"/>
            <w:sz w:val="26"/>
            <w:szCs w:val="26"/>
          </w:rPr>
          <w:t>.</w:t>
        </w:r>
        <w:r w:rsidR="00AF2B0B" w:rsidRPr="00A30EBF">
          <w:rPr>
            <w:rStyle w:val="aa"/>
            <w:rFonts w:ascii="Bookman Old Style" w:hAnsi="Bookman Old Style" w:cs="Times New Roman"/>
            <w:b/>
            <w:bCs/>
            <w:color w:val="0065B0"/>
            <w:sz w:val="26"/>
            <w:szCs w:val="26"/>
            <w:lang w:val="en-US"/>
          </w:rPr>
          <w:t>by</w:t>
        </w:r>
      </w:hyperlink>
      <w:r w:rsidR="00AF2B0B" w:rsidRPr="00A30EBF">
        <w:rPr>
          <w:rFonts w:ascii="Bookman Old Style" w:hAnsi="Bookman Old Style" w:cs="Times New Roman"/>
          <w:b/>
          <w:bCs/>
          <w:color w:val="0065B0"/>
          <w:sz w:val="26"/>
          <w:szCs w:val="26"/>
        </w:rPr>
        <w:t xml:space="preserve"> </w:t>
      </w:r>
    </w:p>
    <w:p w:rsidR="003F61D8" w:rsidRPr="002F2DC4" w:rsidRDefault="00CB34C8" w:rsidP="003F61D8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Г</w:t>
      </w:r>
      <w:r w:rsidR="003F61D8" w:rsidRPr="002F2D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ДЕ И КАКУЮ ПОМОЩЬ </w:t>
      </w:r>
      <w:r w:rsidR="001E0870" w:rsidRPr="002F2DC4">
        <w:rPr>
          <w:rFonts w:ascii="Times New Roman" w:hAnsi="Times New Roman" w:cs="Times New Roman"/>
          <w:b/>
          <w:color w:val="FF0000"/>
          <w:sz w:val="24"/>
          <w:szCs w:val="24"/>
        </w:rPr>
        <w:t>ОКАЖУТ В</w:t>
      </w:r>
      <w:r w:rsidR="003F61D8" w:rsidRPr="002F2D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СМОРГОНИ? </w:t>
      </w:r>
    </w:p>
    <w:p w:rsidR="003F61D8" w:rsidRPr="00AF2B0B" w:rsidRDefault="003F61D8" w:rsidP="003F61D8">
      <w:pPr>
        <w:widowControl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5498D">
        <w:rPr>
          <w:rFonts w:ascii="Times New Roman" w:hAnsi="Times New Roman" w:cs="Times New Roman"/>
          <w:sz w:val="24"/>
          <w:szCs w:val="24"/>
        </w:rPr>
        <w:t> </w:t>
      </w:r>
    </w:p>
    <w:p w:rsidR="003F61D8" w:rsidRPr="00AF2B0B" w:rsidRDefault="003F61D8" w:rsidP="003F61D8">
      <w:pPr>
        <w:pStyle w:val="a9"/>
        <w:widowControl w:val="0"/>
        <w:numPr>
          <w:ilvl w:val="0"/>
          <w:numId w:val="6"/>
        </w:numPr>
        <w:ind w:left="0"/>
        <w:rPr>
          <w:b/>
          <w:bCs/>
          <w:iCs/>
          <w:color w:val="244061" w:themeColor="accent1" w:themeShade="80"/>
          <w:sz w:val="26"/>
          <w:szCs w:val="26"/>
        </w:rPr>
      </w:pPr>
      <w:r w:rsidRPr="00AF2B0B">
        <w:rPr>
          <w:b/>
          <w:bCs/>
          <w:iCs/>
          <w:color w:val="244061" w:themeColor="accent1" w:themeShade="80"/>
          <w:sz w:val="26"/>
          <w:szCs w:val="26"/>
        </w:rPr>
        <w:t xml:space="preserve">Территориальный центр социального обслуживания населения «Тёплый дом»: </w:t>
      </w:r>
    </w:p>
    <w:p w:rsidR="003F61D8" w:rsidRPr="00AF2B0B" w:rsidRDefault="003F61D8" w:rsidP="003F61D8">
      <w:pPr>
        <w:widowControl w:val="0"/>
        <w:spacing w:after="0" w:line="240" w:lineRule="auto"/>
        <w:ind w:left="257" w:hanging="257"/>
        <w:rPr>
          <w:rFonts w:ascii="Times New Roman" w:hAnsi="Times New Roman" w:cs="Times New Roman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>¨ Социально-психологическая помощь</w:t>
      </w:r>
    </w:p>
    <w:p w:rsidR="003F61D8" w:rsidRPr="00AF2B0B" w:rsidRDefault="003F61D8" w:rsidP="003F61D8">
      <w:pPr>
        <w:widowControl w:val="0"/>
        <w:spacing w:after="0" w:line="240" w:lineRule="auto"/>
        <w:ind w:left="257" w:hanging="257"/>
        <w:rPr>
          <w:rFonts w:ascii="Times New Roman" w:hAnsi="Times New Roman" w:cs="Times New Roman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>¨ Консультирование по социально-правовым вопросам</w:t>
      </w:r>
    </w:p>
    <w:p w:rsidR="003F61D8" w:rsidRPr="00AF2B0B" w:rsidRDefault="003F61D8" w:rsidP="003F61D8">
      <w:pPr>
        <w:widowControl w:val="0"/>
        <w:spacing w:after="0" w:line="240" w:lineRule="auto"/>
        <w:ind w:left="257" w:hanging="257"/>
        <w:rPr>
          <w:rFonts w:ascii="Times New Roman" w:hAnsi="Times New Roman" w:cs="Times New Roman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>¨ Сопровождение в кризисной ситуации</w:t>
      </w:r>
    </w:p>
    <w:p w:rsidR="003F61D8" w:rsidRPr="00AF2B0B" w:rsidRDefault="003F61D8" w:rsidP="003F61D8">
      <w:pPr>
        <w:widowControl w:val="0"/>
        <w:spacing w:after="0" w:line="240" w:lineRule="auto"/>
        <w:ind w:left="257" w:hanging="257"/>
        <w:rPr>
          <w:rFonts w:ascii="Times New Roman" w:hAnsi="Times New Roman" w:cs="Times New Roman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 xml:space="preserve">¨ «Кризисная комната» для </w:t>
      </w:r>
      <w:r w:rsidR="00F50714" w:rsidRPr="00AF2B0B">
        <w:rPr>
          <w:rFonts w:ascii="Times New Roman" w:hAnsi="Times New Roman" w:cs="Times New Roman"/>
          <w:sz w:val="26"/>
          <w:szCs w:val="26"/>
        </w:rPr>
        <w:t>пострадавших от насилия в семье</w:t>
      </w:r>
    </w:p>
    <w:p w:rsidR="00F50714" w:rsidRPr="00AF2B0B" w:rsidRDefault="00F50714" w:rsidP="003F61D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61D8" w:rsidRPr="00AF2B0B" w:rsidRDefault="003F61D8" w:rsidP="003F61D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="004E66AE" w:rsidRPr="00AF2B0B">
        <w:rPr>
          <w:rFonts w:ascii="Times New Roman" w:hAnsi="Times New Roman" w:cs="Times New Roman"/>
          <w:b/>
          <w:color w:val="008000"/>
          <w:sz w:val="26"/>
          <w:szCs w:val="26"/>
        </w:rPr>
        <w:t>3-88</w:t>
      </w:r>
      <w:r w:rsidRPr="00AF2B0B">
        <w:rPr>
          <w:rFonts w:ascii="Times New Roman" w:hAnsi="Times New Roman" w:cs="Times New Roman"/>
          <w:b/>
          <w:color w:val="008000"/>
          <w:sz w:val="26"/>
          <w:szCs w:val="26"/>
        </w:rPr>
        <w:t>-</w:t>
      </w:r>
      <w:r w:rsidR="004E66AE" w:rsidRPr="00AF2B0B">
        <w:rPr>
          <w:rFonts w:ascii="Times New Roman" w:hAnsi="Times New Roman" w:cs="Times New Roman"/>
          <w:b/>
          <w:color w:val="008000"/>
          <w:sz w:val="26"/>
          <w:szCs w:val="26"/>
        </w:rPr>
        <w:t>34</w:t>
      </w:r>
    </w:p>
    <w:p w:rsidR="00AF2B0B" w:rsidRDefault="003F61D8" w:rsidP="003F61D8">
      <w:pPr>
        <w:widowControl w:val="0"/>
        <w:spacing w:after="0" w:line="240" w:lineRule="auto"/>
        <w:rPr>
          <w:rFonts w:ascii="Times New Roman" w:hAnsi="Times New Roman" w:cs="Times New Roman"/>
          <w:b/>
          <w:color w:val="008000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AF2B0B">
        <w:rPr>
          <w:rFonts w:ascii="Times New Roman" w:hAnsi="Times New Roman" w:cs="Times New Roman"/>
          <w:b/>
          <w:color w:val="008000"/>
          <w:sz w:val="26"/>
          <w:szCs w:val="26"/>
        </w:rPr>
        <w:t xml:space="preserve">г. Сморгонь, ул. </w:t>
      </w:r>
      <w:r w:rsidR="004E66AE" w:rsidRPr="00AF2B0B">
        <w:rPr>
          <w:rFonts w:ascii="Times New Roman" w:hAnsi="Times New Roman" w:cs="Times New Roman"/>
          <w:b/>
          <w:color w:val="008000"/>
          <w:sz w:val="26"/>
          <w:szCs w:val="26"/>
        </w:rPr>
        <w:t>Кутузова, 15а</w:t>
      </w:r>
      <w:r w:rsidR="005679F0">
        <w:rPr>
          <w:rFonts w:ascii="Times New Roman" w:hAnsi="Times New Roman" w:cs="Times New Roman"/>
          <w:b/>
          <w:color w:val="008000"/>
          <w:sz w:val="26"/>
          <w:szCs w:val="26"/>
        </w:rPr>
        <w:t>, каб.20</w:t>
      </w:r>
      <w:bookmarkStart w:id="8" w:name="_GoBack"/>
      <w:bookmarkEnd w:id="8"/>
      <w:r w:rsidRPr="00AF2B0B">
        <w:rPr>
          <w:rFonts w:ascii="Times New Roman" w:hAnsi="Times New Roman" w:cs="Times New Roman"/>
          <w:b/>
          <w:color w:val="008000"/>
          <w:sz w:val="26"/>
          <w:szCs w:val="26"/>
        </w:rPr>
        <w:t xml:space="preserve"> </w:t>
      </w:r>
    </w:p>
    <w:p w:rsidR="003F61D8" w:rsidRPr="00AF2B0B" w:rsidRDefault="003F61D8" w:rsidP="003F61D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>(отделение социальной адаптации и реабилитации)</w:t>
      </w:r>
    </w:p>
    <w:p w:rsidR="003F61D8" w:rsidRPr="00AF2B0B" w:rsidRDefault="003F61D8" w:rsidP="003F61D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> </w:t>
      </w:r>
    </w:p>
    <w:p w:rsidR="003F61D8" w:rsidRPr="00AF2B0B" w:rsidRDefault="003F61D8" w:rsidP="003F61D8">
      <w:pPr>
        <w:pStyle w:val="a9"/>
        <w:widowControl w:val="0"/>
        <w:numPr>
          <w:ilvl w:val="0"/>
          <w:numId w:val="6"/>
        </w:numPr>
        <w:ind w:left="0"/>
        <w:rPr>
          <w:b/>
          <w:bCs/>
          <w:iCs/>
          <w:color w:val="244061" w:themeColor="accent1" w:themeShade="80"/>
          <w:sz w:val="26"/>
          <w:szCs w:val="26"/>
        </w:rPr>
      </w:pPr>
      <w:r w:rsidRPr="00AF2B0B">
        <w:rPr>
          <w:b/>
          <w:bCs/>
          <w:iCs/>
          <w:color w:val="244061" w:themeColor="accent1" w:themeShade="80"/>
          <w:sz w:val="26"/>
          <w:szCs w:val="26"/>
        </w:rPr>
        <w:t>Сморгонский районный отдел внутренних дел:</w:t>
      </w:r>
    </w:p>
    <w:p w:rsidR="003F61D8" w:rsidRPr="00AF2B0B" w:rsidRDefault="003F61D8" w:rsidP="003F61D8">
      <w:pPr>
        <w:widowControl w:val="0"/>
        <w:spacing w:after="0" w:line="240" w:lineRule="auto"/>
        <w:ind w:left="274" w:hanging="274"/>
        <w:rPr>
          <w:rFonts w:ascii="Times New Roman" w:hAnsi="Times New Roman" w:cs="Times New Roman"/>
          <w:bCs/>
          <w:iCs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>¨ Приём и регистрация заявления, обращения</w:t>
      </w:r>
    </w:p>
    <w:p w:rsidR="003F61D8" w:rsidRPr="00AF2B0B" w:rsidRDefault="003F61D8" w:rsidP="003F61D8">
      <w:pPr>
        <w:widowControl w:val="0"/>
        <w:spacing w:after="0" w:line="240" w:lineRule="auto"/>
        <w:ind w:left="274" w:hanging="274"/>
        <w:rPr>
          <w:rFonts w:ascii="Times New Roman" w:hAnsi="Times New Roman" w:cs="Times New Roman"/>
          <w:bCs/>
          <w:iCs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>¨ Оказание помощи по написанию искового заявления в суд</w:t>
      </w:r>
    </w:p>
    <w:p w:rsidR="003F61D8" w:rsidRPr="00AF2B0B" w:rsidRDefault="003F61D8" w:rsidP="00F50714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bCs/>
          <w:iCs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 xml:space="preserve">¨ Предоставление пострадавшим информированного </w:t>
      </w:r>
      <w:r w:rsidR="00F50714" w:rsidRPr="00AF2B0B">
        <w:rPr>
          <w:rFonts w:ascii="Times New Roman" w:hAnsi="Times New Roman" w:cs="Times New Roman"/>
          <w:sz w:val="26"/>
          <w:szCs w:val="26"/>
        </w:rPr>
        <w:t xml:space="preserve">согласия о передаче сведений  в </w:t>
      </w:r>
      <w:r w:rsidRPr="00AF2B0B">
        <w:rPr>
          <w:rFonts w:ascii="Times New Roman" w:hAnsi="Times New Roman" w:cs="Times New Roman"/>
          <w:sz w:val="26"/>
          <w:szCs w:val="26"/>
        </w:rPr>
        <w:t>УТЦСОН «Тёплый дом»</w:t>
      </w:r>
    </w:p>
    <w:p w:rsidR="00F50714" w:rsidRPr="00AF2B0B" w:rsidRDefault="00F50714" w:rsidP="003F61D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61D8" w:rsidRPr="00AF2B0B" w:rsidRDefault="003F61D8" w:rsidP="003F61D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 xml:space="preserve">Телефоны: </w:t>
      </w:r>
      <w:r w:rsidR="00F50714" w:rsidRPr="00AF2B0B">
        <w:rPr>
          <w:rFonts w:ascii="Times New Roman" w:hAnsi="Times New Roman" w:cs="Times New Roman"/>
          <w:b/>
          <w:color w:val="008000"/>
          <w:sz w:val="26"/>
          <w:szCs w:val="26"/>
        </w:rPr>
        <w:t>102, 2-47</w:t>
      </w:r>
      <w:r w:rsidRPr="00AF2B0B">
        <w:rPr>
          <w:rFonts w:ascii="Times New Roman" w:hAnsi="Times New Roman" w:cs="Times New Roman"/>
          <w:b/>
          <w:color w:val="008000"/>
          <w:sz w:val="26"/>
          <w:szCs w:val="26"/>
        </w:rPr>
        <w:t>-</w:t>
      </w:r>
      <w:r w:rsidR="00F50714" w:rsidRPr="00AF2B0B">
        <w:rPr>
          <w:rFonts w:ascii="Times New Roman" w:hAnsi="Times New Roman" w:cs="Times New Roman"/>
          <w:b/>
          <w:color w:val="008000"/>
          <w:sz w:val="26"/>
          <w:szCs w:val="26"/>
        </w:rPr>
        <w:t>50</w:t>
      </w:r>
    </w:p>
    <w:p w:rsidR="003F61D8" w:rsidRPr="00AF2B0B" w:rsidRDefault="003F61D8" w:rsidP="003F61D8">
      <w:pPr>
        <w:widowControl w:val="0"/>
        <w:spacing w:after="0" w:line="240" w:lineRule="auto"/>
        <w:rPr>
          <w:rFonts w:ascii="Times New Roman" w:hAnsi="Times New Roman" w:cs="Times New Roman"/>
          <w:b/>
          <w:color w:val="008000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AF2B0B">
        <w:rPr>
          <w:rFonts w:ascii="Times New Roman" w:hAnsi="Times New Roman" w:cs="Times New Roman"/>
          <w:b/>
          <w:color w:val="008000"/>
          <w:sz w:val="26"/>
          <w:szCs w:val="26"/>
        </w:rPr>
        <w:t xml:space="preserve">г. Сморгонь, ул. Гастелло, 42 </w:t>
      </w:r>
    </w:p>
    <w:p w:rsidR="003F61D8" w:rsidRPr="00AF2B0B" w:rsidRDefault="003F61D8" w:rsidP="003F61D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> </w:t>
      </w:r>
    </w:p>
    <w:p w:rsidR="003F61D8" w:rsidRPr="00AF2B0B" w:rsidRDefault="003F61D8" w:rsidP="003F61D8">
      <w:pPr>
        <w:pStyle w:val="a9"/>
        <w:widowControl w:val="0"/>
        <w:numPr>
          <w:ilvl w:val="0"/>
          <w:numId w:val="6"/>
        </w:numPr>
        <w:ind w:left="0"/>
        <w:rPr>
          <w:b/>
          <w:bCs/>
          <w:iCs/>
          <w:color w:val="244061" w:themeColor="accent1" w:themeShade="80"/>
          <w:sz w:val="26"/>
          <w:szCs w:val="26"/>
        </w:rPr>
      </w:pPr>
      <w:r w:rsidRPr="00AF2B0B">
        <w:rPr>
          <w:b/>
          <w:bCs/>
          <w:iCs/>
          <w:color w:val="244061" w:themeColor="accent1" w:themeShade="80"/>
          <w:sz w:val="26"/>
          <w:szCs w:val="26"/>
        </w:rPr>
        <w:t>СРО Белорусского общества Красного креста:</w:t>
      </w:r>
    </w:p>
    <w:p w:rsidR="003F61D8" w:rsidRPr="00AF2B0B" w:rsidRDefault="003F61D8" w:rsidP="003F61D8">
      <w:pPr>
        <w:widowControl w:val="0"/>
        <w:tabs>
          <w:tab w:val="left" w:pos="274"/>
        </w:tabs>
        <w:spacing w:after="0" w:line="240" w:lineRule="auto"/>
        <w:ind w:left="274" w:hanging="274"/>
        <w:rPr>
          <w:rFonts w:ascii="Times New Roman" w:hAnsi="Times New Roman" w:cs="Times New Roman"/>
          <w:bCs/>
          <w:iCs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 xml:space="preserve">¨ Гуманитарная помощь (одежда, обувь, продуктовые наборы) </w:t>
      </w:r>
    </w:p>
    <w:p w:rsidR="00F50714" w:rsidRPr="00AF2B0B" w:rsidRDefault="00F50714" w:rsidP="003F61D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61D8" w:rsidRPr="00AF2B0B" w:rsidRDefault="003F61D8" w:rsidP="003F61D8">
      <w:pPr>
        <w:widowControl w:val="0"/>
        <w:spacing w:after="0" w:line="240" w:lineRule="auto"/>
        <w:rPr>
          <w:rFonts w:ascii="Times New Roman" w:hAnsi="Times New Roman" w:cs="Times New Roman"/>
          <w:b/>
          <w:color w:val="008000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 xml:space="preserve">Телефон: </w:t>
      </w:r>
      <w:r w:rsidRPr="00AF2B0B">
        <w:rPr>
          <w:rFonts w:ascii="Times New Roman" w:hAnsi="Times New Roman" w:cs="Times New Roman"/>
          <w:b/>
          <w:color w:val="008000"/>
          <w:sz w:val="26"/>
          <w:szCs w:val="26"/>
        </w:rPr>
        <w:t>3-19-57</w:t>
      </w:r>
    </w:p>
    <w:p w:rsidR="003F61D8" w:rsidRPr="00AF2B0B" w:rsidRDefault="003F61D8" w:rsidP="003F61D8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Cs/>
          <w:color w:val="008000"/>
          <w:sz w:val="26"/>
          <w:szCs w:val="26"/>
        </w:rPr>
      </w:pPr>
      <w:r w:rsidRPr="00AF2B0B">
        <w:rPr>
          <w:rFonts w:ascii="Times New Roman" w:hAnsi="Times New Roman" w:cs="Times New Roman"/>
          <w:bCs/>
          <w:iCs/>
          <w:sz w:val="26"/>
          <w:szCs w:val="26"/>
        </w:rPr>
        <w:t xml:space="preserve">Адрес: </w:t>
      </w:r>
      <w:r w:rsidRPr="00AF2B0B">
        <w:rPr>
          <w:rFonts w:ascii="Times New Roman" w:hAnsi="Times New Roman" w:cs="Times New Roman"/>
          <w:b/>
          <w:bCs/>
          <w:iCs/>
          <w:color w:val="008000"/>
          <w:sz w:val="26"/>
          <w:szCs w:val="26"/>
        </w:rPr>
        <w:t>г. Сморгонь, пер. Больничный, 13</w:t>
      </w:r>
    </w:p>
    <w:p w:rsidR="003F61D8" w:rsidRPr="00AF2B0B" w:rsidRDefault="003F61D8" w:rsidP="003F61D8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2B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Прием граждан: каждая среда с  10.00 до 14.00</w:t>
      </w:r>
    </w:p>
    <w:p w:rsidR="003F61D8" w:rsidRPr="00AF2B0B" w:rsidRDefault="003F61D8" w:rsidP="003F61D8">
      <w:pPr>
        <w:widowControl w:val="0"/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</w:p>
    <w:p w:rsidR="003F61D8" w:rsidRPr="00AF2B0B" w:rsidRDefault="003F61D8" w:rsidP="003F61D8">
      <w:pPr>
        <w:pStyle w:val="a9"/>
        <w:widowControl w:val="0"/>
        <w:numPr>
          <w:ilvl w:val="0"/>
          <w:numId w:val="6"/>
        </w:numPr>
        <w:ind w:left="0"/>
        <w:rPr>
          <w:b/>
          <w:bCs/>
          <w:iCs/>
          <w:color w:val="244061" w:themeColor="accent1" w:themeShade="80"/>
          <w:sz w:val="26"/>
          <w:szCs w:val="26"/>
        </w:rPr>
      </w:pPr>
      <w:r w:rsidRPr="00AF2B0B">
        <w:rPr>
          <w:b/>
          <w:bCs/>
          <w:iCs/>
          <w:color w:val="244061" w:themeColor="accent1" w:themeShade="80"/>
          <w:sz w:val="26"/>
          <w:szCs w:val="26"/>
        </w:rPr>
        <w:t>УО “Сморгонский социально-педагогический центр»:</w:t>
      </w:r>
    </w:p>
    <w:p w:rsidR="003F61D8" w:rsidRPr="00AF2B0B" w:rsidRDefault="003F61D8" w:rsidP="001861E7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>¨ Размещение ребёнка от 3 до 18 лет в приют (по собственному заявлению или заявлению родителя)</w:t>
      </w:r>
    </w:p>
    <w:p w:rsidR="003F61D8" w:rsidRPr="00AF2B0B" w:rsidRDefault="003F61D8" w:rsidP="003F61D8">
      <w:pPr>
        <w:widowControl w:val="0"/>
        <w:spacing w:after="0" w:line="240" w:lineRule="auto"/>
        <w:ind w:left="274" w:hanging="274"/>
        <w:rPr>
          <w:rFonts w:ascii="Times New Roman" w:hAnsi="Times New Roman" w:cs="Times New Roman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>¨ Телефон доверия</w:t>
      </w:r>
    </w:p>
    <w:p w:rsidR="003F61D8" w:rsidRPr="00AF2B0B" w:rsidRDefault="003F61D8" w:rsidP="003F61D8">
      <w:pPr>
        <w:widowControl w:val="0"/>
        <w:spacing w:after="0" w:line="240" w:lineRule="auto"/>
        <w:ind w:left="274" w:hanging="274"/>
        <w:rPr>
          <w:rFonts w:ascii="Times New Roman" w:hAnsi="Times New Roman" w:cs="Times New Roman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>¨ Психологическая помощь детям (бесплатно) и взрослым (на платной основе)</w:t>
      </w:r>
    </w:p>
    <w:p w:rsidR="00F50714" w:rsidRPr="00AF2B0B" w:rsidRDefault="00F50714" w:rsidP="003F61D8">
      <w:pPr>
        <w:widowControl w:val="0"/>
        <w:spacing w:after="0" w:line="240" w:lineRule="auto"/>
        <w:ind w:left="274" w:hanging="274"/>
        <w:rPr>
          <w:rFonts w:ascii="Times New Roman" w:hAnsi="Times New Roman" w:cs="Times New Roman"/>
          <w:sz w:val="26"/>
          <w:szCs w:val="26"/>
        </w:rPr>
      </w:pPr>
    </w:p>
    <w:p w:rsidR="003F61D8" w:rsidRPr="00AF2B0B" w:rsidRDefault="003F61D8" w:rsidP="003F61D8">
      <w:pPr>
        <w:widowControl w:val="0"/>
        <w:spacing w:after="0" w:line="240" w:lineRule="auto"/>
        <w:ind w:left="274" w:hanging="274"/>
        <w:rPr>
          <w:rFonts w:ascii="Times New Roman" w:hAnsi="Times New Roman" w:cs="Times New Roman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>Телефоны:</w:t>
      </w:r>
      <w:r w:rsidR="00F50714" w:rsidRPr="00AF2B0B">
        <w:rPr>
          <w:rFonts w:ascii="Times New Roman" w:hAnsi="Times New Roman" w:cs="Times New Roman"/>
          <w:b/>
          <w:color w:val="008000"/>
          <w:sz w:val="26"/>
          <w:szCs w:val="26"/>
        </w:rPr>
        <w:t xml:space="preserve"> 4-83-38</w:t>
      </w:r>
      <w:r w:rsidRPr="00AF2B0B">
        <w:rPr>
          <w:rFonts w:ascii="Times New Roman" w:hAnsi="Times New Roman" w:cs="Times New Roman"/>
          <w:b/>
          <w:color w:val="008000"/>
          <w:sz w:val="26"/>
          <w:szCs w:val="26"/>
        </w:rPr>
        <w:t xml:space="preserve"> </w:t>
      </w:r>
      <w:r w:rsidRPr="00AF2B0B">
        <w:rPr>
          <w:rFonts w:ascii="Times New Roman" w:hAnsi="Times New Roman" w:cs="Times New Roman"/>
          <w:sz w:val="26"/>
          <w:szCs w:val="26"/>
        </w:rPr>
        <w:t>(будние дни) – телефон доверия</w:t>
      </w:r>
    </w:p>
    <w:p w:rsidR="003F61D8" w:rsidRPr="00AF2B0B" w:rsidRDefault="00AF2B0B" w:rsidP="003F61D8">
      <w:pPr>
        <w:widowControl w:val="0"/>
        <w:spacing w:after="0" w:line="240" w:lineRule="auto"/>
        <w:ind w:left="1134"/>
        <w:rPr>
          <w:rFonts w:ascii="Times New Roman" w:hAnsi="Times New Roman" w:cs="Times New Roman"/>
          <w:b/>
          <w:color w:val="008000"/>
          <w:sz w:val="26"/>
          <w:szCs w:val="26"/>
        </w:rPr>
      </w:pPr>
      <w:r w:rsidRPr="00AF2B0B">
        <w:rPr>
          <w:rFonts w:ascii="Times New Roman" w:hAnsi="Times New Roman" w:cs="Times New Roman"/>
          <w:b/>
          <w:color w:val="008000"/>
          <w:sz w:val="26"/>
          <w:szCs w:val="26"/>
        </w:rPr>
        <w:t xml:space="preserve">  </w:t>
      </w:r>
      <w:r w:rsidR="003F61D8" w:rsidRPr="00AF2B0B">
        <w:rPr>
          <w:rFonts w:ascii="Times New Roman" w:hAnsi="Times New Roman" w:cs="Times New Roman"/>
          <w:b/>
          <w:color w:val="008000"/>
          <w:sz w:val="26"/>
          <w:szCs w:val="26"/>
        </w:rPr>
        <w:t>4-</w:t>
      </w:r>
      <w:r w:rsidR="00F50714" w:rsidRPr="00AF2B0B">
        <w:rPr>
          <w:rFonts w:ascii="Times New Roman" w:hAnsi="Times New Roman" w:cs="Times New Roman"/>
          <w:b/>
          <w:color w:val="008000"/>
          <w:sz w:val="26"/>
          <w:szCs w:val="26"/>
        </w:rPr>
        <w:t>83</w:t>
      </w:r>
      <w:r w:rsidR="003F61D8" w:rsidRPr="00AF2B0B">
        <w:rPr>
          <w:rFonts w:ascii="Times New Roman" w:hAnsi="Times New Roman" w:cs="Times New Roman"/>
          <w:b/>
          <w:color w:val="008000"/>
          <w:sz w:val="26"/>
          <w:szCs w:val="26"/>
        </w:rPr>
        <w:t>-</w:t>
      </w:r>
      <w:r w:rsidR="00F50714" w:rsidRPr="00AF2B0B">
        <w:rPr>
          <w:rFonts w:ascii="Times New Roman" w:hAnsi="Times New Roman" w:cs="Times New Roman"/>
          <w:b/>
          <w:color w:val="008000"/>
          <w:sz w:val="26"/>
          <w:szCs w:val="26"/>
        </w:rPr>
        <w:t>39</w:t>
      </w:r>
      <w:r w:rsidR="003F61D8" w:rsidRPr="00AF2B0B">
        <w:rPr>
          <w:rFonts w:ascii="Times New Roman" w:hAnsi="Times New Roman" w:cs="Times New Roman"/>
          <w:b/>
          <w:color w:val="008000"/>
          <w:sz w:val="26"/>
          <w:szCs w:val="26"/>
        </w:rPr>
        <w:t xml:space="preserve"> </w:t>
      </w:r>
      <w:r w:rsidR="003F61D8" w:rsidRPr="00AF2B0B">
        <w:rPr>
          <w:rFonts w:ascii="Times New Roman" w:hAnsi="Times New Roman" w:cs="Times New Roman"/>
          <w:sz w:val="26"/>
          <w:szCs w:val="26"/>
        </w:rPr>
        <w:t>(</w:t>
      </w:r>
      <w:r w:rsidR="00F50714" w:rsidRPr="00AF2B0B">
        <w:rPr>
          <w:rFonts w:ascii="Times New Roman" w:hAnsi="Times New Roman" w:cs="Times New Roman"/>
          <w:sz w:val="26"/>
          <w:szCs w:val="26"/>
        </w:rPr>
        <w:t>директор</w:t>
      </w:r>
      <w:r w:rsidR="003F61D8" w:rsidRPr="00AF2B0B">
        <w:rPr>
          <w:rFonts w:ascii="Times New Roman" w:hAnsi="Times New Roman" w:cs="Times New Roman"/>
          <w:sz w:val="26"/>
          <w:szCs w:val="26"/>
        </w:rPr>
        <w:t>)</w:t>
      </w:r>
    </w:p>
    <w:p w:rsidR="003F61D8" w:rsidRPr="00AF2B0B" w:rsidRDefault="003F61D8" w:rsidP="003F61D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AF2B0B">
        <w:rPr>
          <w:rFonts w:ascii="Times New Roman" w:hAnsi="Times New Roman" w:cs="Times New Roman"/>
          <w:b/>
          <w:color w:val="008000"/>
          <w:sz w:val="26"/>
          <w:szCs w:val="26"/>
        </w:rPr>
        <w:t>г. Сморгонь, ул. Я. Колоса, 17</w:t>
      </w:r>
    </w:p>
    <w:p w:rsidR="003F61D8" w:rsidRPr="00AF2B0B" w:rsidRDefault="003F61D8" w:rsidP="003F61D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> </w:t>
      </w:r>
    </w:p>
    <w:p w:rsidR="003F61D8" w:rsidRPr="00AF2B0B" w:rsidRDefault="003F61D8" w:rsidP="003F61D8">
      <w:pPr>
        <w:pStyle w:val="a9"/>
        <w:widowControl w:val="0"/>
        <w:numPr>
          <w:ilvl w:val="0"/>
          <w:numId w:val="6"/>
        </w:numPr>
        <w:ind w:left="0"/>
        <w:rPr>
          <w:b/>
          <w:bCs/>
          <w:iCs/>
          <w:color w:val="244061" w:themeColor="accent1" w:themeShade="80"/>
          <w:sz w:val="26"/>
          <w:szCs w:val="26"/>
        </w:rPr>
      </w:pPr>
      <w:r w:rsidRPr="00AF2B0B">
        <w:rPr>
          <w:b/>
          <w:bCs/>
          <w:iCs/>
          <w:color w:val="244061" w:themeColor="accent1" w:themeShade="80"/>
          <w:sz w:val="26"/>
          <w:szCs w:val="26"/>
        </w:rPr>
        <w:t>УЗ «Сморгонская центральная районная больница»:</w:t>
      </w:r>
    </w:p>
    <w:p w:rsidR="003F61D8" w:rsidRPr="00AF2B0B" w:rsidRDefault="003F61D8" w:rsidP="003F61D8">
      <w:pPr>
        <w:widowControl w:val="0"/>
        <w:spacing w:after="0" w:line="240" w:lineRule="auto"/>
        <w:ind w:left="274" w:hanging="274"/>
        <w:rPr>
          <w:rFonts w:ascii="Times New Roman" w:hAnsi="Times New Roman" w:cs="Times New Roman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 xml:space="preserve">¨ Оказание медицинской </w:t>
      </w:r>
      <w:r w:rsidR="00AF2B0B">
        <w:rPr>
          <w:rFonts w:ascii="Times New Roman" w:hAnsi="Times New Roman" w:cs="Times New Roman"/>
          <w:sz w:val="26"/>
          <w:szCs w:val="26"/>
        </w:rPr>
        <w:t xml:space="preserve">и медико-психологической </w:t>
      </w:r>
      <w:r w:rsidRPr="00AF2B0B">
        <w:rPr>
          <w:rFonts w:ascii="Times New Roman" w:hAnsi="Times New Roman" w:cs="Times New Roman"/>
          <w:sz w:val="26"/>
          <w:szCs w:val="26"/>
        </w:rPr>
        <w:t xml:space="preserve">помощи </w:t>
      </w:r>
    </w:p>
    <w:p w:rsidR="003F61D8" w:rsidRPr="00AF2B0B" w:rsidRDefault="003F61D8" w:rsidP="003F61D8">
      <w:pPr>
        <w:widowControl w:val="0"/>
        <w:spacing w:after="0" w:line="240" w:lineRule="auto"/>
        <w:ind w:left="142" w:hanging="142"/>
        <w:rPr>
          <w:rFonts w:ascii="Times New Roman" w:hAnsi="Times New Roman" w:cs="Times New Roman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 xml:space="preserve">¨ Помещение детей от 0 до 3 лет, пострадавших от семейного насилия, в детское отделение </w:t>
      </w:r>
    </w:p>
    <w:p w:rsidR="00F50714" w:rsidRPr="00AF2B0B" w:rsidRDefault="00F50714" w:rsidP="003F61D8">
      <w:pPr>
        <w:widowControl w:val="0"/>
        <w:spacing w:after="0" w:line="240" w:lineRule="auto"/>
        <w:ind w:left="257" w:hanging="257"/>
        <w:rPr>
          <w:rFonts w:ascii="Times New Roman" w:hAnsi="Times New Roman" w:cs="Times New Roman"/>
          <w:sz w:val="26"/>
          <w:szCs w:val="26"/>
        </w:rPr>
      </w:pPr>
    </w:p>
    <w:p w:rsidR="003F61D8" w:rsidRPr="00AF2B0B" w:rsidRDefault="003F61D8" w:rsidP="003F61D8">
      <w:pPr>
        <w:widowControl w:val="0"/>
        <w:spacing w:after="0" w:line="240" w:lineRule="auto"/>
        <w:ind w:left="257" w:hanging="257"/>
        <w:rPr>
          <w:rFonts w:ascii="Times New Roman" w:hAnsi="Times New Roman" w:cs="Times New Roman"/>
          <w:b/>
          <w:bCs/>
          <w:color w:val="008000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 xml:space="preserve">Телефон доверия: </w:t>
      </w:r>
      <w:r w:rsidRPr="00AF2B0B">
        <w:rPr>
          <w:rFonts w:ascii="Times New Roman" w:hAnsi="Times New Roman" w:cs="Times New Roman"/>
          <w:b/>
          <w:bCs/>
          <w:color w:val="008000"/>
          <w:sz w:val="26"/>
          <w:szCs w:val="26"/>
        </w:rPr>
        <w:t>4-67-95</w:t>
      </w:r>
    </w:p>
    <w:p w:rsidR="00F50714" w:rsidRPr="00AF2B0B" w:rsidRDefault="00F50714" w:rsidP="003F61D8">
      <w:pPr>
        <w:widowControl w:val="0"/>
        <w:spacing w:after="0" w:line="240" w:lineRule="auto"/>
        <w:ind w:left="257" w:hanging="257"/>
        <w:rPr>
          <w:rFonts w:ascii="Times New Roman" w:hAnsi="Times New Roman" w:cs="Times New Roman"/>
          <w:b/>
          <w:bCs/>
          <w:color w:val="00B050"/>
          <w:sz w:val="26"/>
          <w:szCs w:val="26"/>
        </w:rPr>
      </w:pPr>
      <w:r w:rsidRPr="00AF2B0B">
        <w:rPr>
          <w:rFonts w:ascii="Times New Roman" w:hAnsi="Times New Roman" w:cs="Times New Roman"/>
          <w:bCs/>
          <w:sz w:val="26"/>
          <w:szCs w:val="26"/>
        </w:rPr>
        <w:t xml:space="preserve">Нарколог: </w:t>
      </w:r>
      <w:r w:rsidRPr="00AF2B0B">
        <w:rPr>
          <w:rFonts w:ascii="Times New Roman" w:hAnsi="Times New Roman" w:cs="Times New Roman"/>
          <w:b/>
          <w:bCs/>
          <w:color w:val="76923C" w:themeColor="accent3" w:themeShade="BF"/>
          <w:sz w:val="26"/>
          <w:szCs w:val="26"/>
        </w:rPr>
        <w:t>4-67-79</w:t>
      </w:r>
    </w:p>
    <w:p w:rsidR="003F61D8" w:rsidRPr="00AF2B0B" w:rsidRDefault="003F61D8" w:rsidP="003F61D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 xml:space="preserve">Адрес: </w:t>
      </w:r>
      <w:r w:rsidRPr="00AF2B0B">
        <w:rPr>
          <w:rFonts w:ascii="Times New Roman" w:hAnsi="Times New Roman" w:cs="Times New Roman"/>
          <w:b/>
          <w:color w:val="008000"/>
          <w:sz w:val="26"/>
          <w:szCs w:val="26"/>
        </w:rPr>
        <w:t>г. Сморгонь, пер. Больничный, 13</w:t>
      </w:r>
    </w:p>
    <w:p w:rsidR="003F61D8" w:rsidRPr="00AF2B0B" w:rsidRDefault="003F61D8" w:rsidP="003F61D8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F2B0B">
        <w:rPr>
          <w:rFonts w:ascii="Times New Roman" w:hAnsi="Times New Roman" w:cs="Times New Roman"/>
          <w:sz w:val="26"/>
          <w:szCs w:val="26"/>
        </w:rPr>
        <w:t> </w:t>
      </w:r>
    </w:p>
    <w:p w:rsidR="001949CF" w:rsidRPr="00AF2B0B" w:rsidRDefault="001949CF" w:rsidP="001549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49CF" w:rsidRPr="00AF2B0B" w:rsidRDefault="001949CF" w:rsidP="001549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4C8A" w:rsidRPr="00AF2B0B" w:rsidRDefault="00D94C8A" w:rsidP="001549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2DC4" w:rsidRPr="00AF2B0B" w:rsidRDefault="002F2DC4" w:rsidP="002F2DC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F2DC4" w:rsidRPr="00AF2B0B" w:rsidRDefault="002F2DC4" w:rsidP="002F2DC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2496" w:rsidRPr="00AF2B0B" w:rsidRDefault="005E2496" w:rsidP="002F2DC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2496" w:rsidRPr="00AF2B0B" w:rsidRDefault="005E2496" w:rsidP="002F2DC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2496" w:rsidRPr="00AF2B0B" w:rsidRDefault="005E2496" w:rsidP="002F2DC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2496" w:rsidRPr="00AF2B0B" w:rsidRDefault="005E2496" w:rsidP="002F2DC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E2496" w:rsidRPr="00AF2B0B" w:rsidRDefault="005E2496" w:rsidP="002F2DC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7623F" w:rsidRPr="0015498D" w:rsidRDefault="001949CF" w:rsidP="002F2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9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805" cy="5029200"/>
            <wp:effectExtent l="0" t="0" r="0" b="0"/>
            <wp:docPr id="3" name="Рисунок 3" descr="D:\ОТДЕЛЕНИЕ\БУКЛЕТЫ\ДОМАШНЕЕ НАСИЛИЕ\картинка на сайт\sm_ful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ТДЕЛЕНИЕ\БУКЛЕТЫ\ДОМАШНЕЕ НАСИЛИЕ\картинка на сайт\sm_full (1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510" cy="508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23F" w:rsidRPr="0015498D" w:rsidRDefault="0067623F" w:rsidP="001549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3F" w:rsidRDefault="002F2DC4" w:rsidP="002F2DC4">
      <w:pPr>
        <w:tabs>
          <w:tab w:val="left" w:pos="30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2DC4" w:rsidRDefault="002F2DC4" w:rsidP="002F2DC4">
      <w:pPr>
        <w:tabs>
          <w:tab w:val="left" w:pos="30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DC4" w:rsidRDefault="002F2DC4" w:rsidP="002F2DC4">
      <w:pPr>
        <w:tabs>
          <w:tab w:val="left" w:pos="30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DC4" w:rsidRDefault="002F2DC4" w:rsidP="002F2DC4">
      <w:pPr>
        <w:tabs>
          <w:tab w:val="left" w:pos="30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DC4" w:rsidRDefault="002F2DC4" w:rsidP="002F2DC4">
      <w:pPr>
        <w:tabs>
          <w:tab w:val="left" w:pos="30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DC4" w:rsidRDefault="002F2DC4" w:rsidP="002F2DC4">
      <w:pPr>
        <w:tabs>
          <w:tab w:val="left" w:pos="30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DC4" w:rsidRDefault="002F2DC4" w:rsidP="002F2DC4">
      <w:pPr>
        <w:tabs>
          <w:tab w:val="left" w:pos="30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DC4" w:rsidRDefault="002F2DC4" w:rsidP="002F2DC4">
      <w:pPr>
        <w:tabs>
          <w:tab w:val="left" w:pos="30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DC4" w:rsidRDefault="002F2DC4" w:rsidP="002F2DC4">
      <w:pPr>
        <w:tabs>
          <w:tab w:val="left" w:pos="30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623F" w:rsidRPr="0015498D" w:rsidRDefault="0067623F" w:rsidP="00CB34C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49CF" w:rsidRPr="0015498D" w:rsidRDefault="001949CF" w:rsidP="00CB34C8">
      <w:pPr>
        <w:tabs>
          <w:tab w:val="left" w:pos="77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949CF" w:rsidRPr="0015498D" w:rsidSect="00E7102B">
      <w:headerReference w:type="default" r:id="rId2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046" w:rsidRDefault="00F66046" w:rsidP="001949CF">
      <w:pPr>
        <w:spacing w:after="0" w:line="240" w:lineRule="auto"/>
      </w:pPr>
      <w:r>
        <w:separator/>
      </w:r>
    </w:p>
  </w:endnote>
  <w:endnote w:type="continuationSeparator" w:id="0">
    <w:p w:rsidR="00F66046" w:rsidRDefault="00F66046" w:rsidP="0019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ook Antiqua">
    <w:charset w:val="CC"/>
    <w:family w:val="roman"/>
    <w:pitch w:val="variable"/>
    <w:sig w:usb0="00000287" w:usb1="00000000" w:usb2="00000000" w:usb3="00000000" w:csb0="000000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046" w:rsidRDefault="00F66046" w:rsidP="001949CF">
      <w:pPr>
        <w:spacing w:after="0" w:line="240" w:lineRule="auto"/>
      </w:pPr>
      <w:r>
        <w:separator/>
      </w:r>
    </w:p>
  </w:footnote>
  <w:footnote w:type="continuationSeparator" w:id="0">
    <w:p w:rsidR="00F66046" w:rsidRDefault="00F66046" w:rsidP="0019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98D" w:rsidRDefault="0015498D" w:rsidP="0015498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C4"/>
      </v:shape>
    </w:pict>
  </w:numPicBullet>
  <w:abstractNum w:abstractNumId="0" w15:restartNumberingAfterBreak="0">
    <w:nsid w:val="00921DF1"/>
    <w:multiLevelType w:val="hybridMultilevel"/>
    <w:tmpl w:val="B59CC184"/>
    <w:lvl w:ilvl="0" w:tplc="9A309A4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74661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FA6A1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26285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1C16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5C6C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49B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619A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2AA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6E5D"/>
    <w:multiLevelType w:val="hybridMultilevel"/>
    <w:tmpl w:val="3034C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11E6B"/>
    <w:multiLevelType w:val="multilevel"/>
    <w:tmpl w:val="5FEA02D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3D266E"/>
    <w:multiLevelType w:val="multilevel"/>
    <w:tmpl w:val="F754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2D2088"/>
    <w:multiLevelType w:val="multilevel"/>
    <w:tmpl w:val="779A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1B42BA"/>
    <w:multiLevelType w:val="hybridMultilevel"/>
    <w:tmpl w:val="2EB2D1C4"/>
    <w:lvl w:ilvl="0" w:tplc="D73CDC1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E843C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82AE9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782AE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7E530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CA829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C27E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6E12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64D6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2F9C3162"/>
    <w:multiLevelType w:val="hybridMultilevel"/>
    <w:tmpl w:val="7E24977C"/>
    <w:lvl w:ilvl="0" w:tplc="FC40D8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8A1A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CCF0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D4F63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5CE9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A67F3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46A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CBC7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B62A8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97569"/>
    <w:multiLevelType w:val="hybridMultilevel"/>
    <w:tmpl w:val="A75C06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13153"/>
    <w:multiLevelType w:val="hybridMultilevel"/>
    <w:tmpl w:val="09347A22"/>
    <w:lvl w:ilvl="0" w:tplc="E5A8E1D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0579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0E9AF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98EEC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8A2B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42160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4716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C476A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E0CA0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026D4"/>
    <w:multiLevelType w:val="hybridMultilevel"/>
    <w:tmpl w:val="B4189A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5748C"/>
    <w:multiLevelType w:val="hybridMultilevel"/>
    <w:tmpl w:val="C38EC0D2"/>
    <w:lvl w:ilvl="0" w:tplc="E5A8E1DC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87F36"/>
    <w:multiLevelType w:val="hybridMultilevel"/>
    <w:tmpl w:val="37645FD2"/>
    <w:lvl w:ilvl="0" w:tplc="82D23DA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76AFF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58011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1E199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FEDAD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5ABE8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EA5C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001B3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B693D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E49A5"/>
    <w:multiLevelType w:val="hybridMultilevel"/>
    <w:tmpl w:val="EDA0A238"/>
    <w:lvl w:ilvl="0" w:tplc="E504583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8E2BB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54EB3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E458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F616D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0CE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C8E7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14A92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5C7EB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1080B"/>
    <w:multiLevelType w:val="multilevel"/>
    <w:tmpl w:val="9FD2C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87066D"/>
    <w:multiLevelType w:val="hybridMultilevel"/>
    <w:tmpl w:val="1B7A85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D7E7F"/>
    <w:multiLevelType w:val="hybridMultilevel"/>
    <w:tmpl w:val="FF088792"/>
    <w:lvl w:ilvl="0" w:tplc="8C4CDFD0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1"/>
  </w:num>
  <w:num w:numId="5">
    <w:abstractNumId w:val="6"/>
  </w:num>
  <w:num w:numId="6">
    <w:abstractNumId w:val="14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AB"/>
    <w:rsid w:val="00001507"/>
    <w:rsid w:val="00001582"/>
    <w:rsid w:val="00001951"/>
    <w:rsid w:val="00003DB6"/>
    <w:rsid w:val="00005C8E"/>
    <w:rsid w:val="0001251D"/>
    <w:rsid w:val="000127E3"/>
    <w:rsid w:val="00013655"/>
    <w:rsid w:val="00020E12"/>
    <w:rsid w:val="000229DA"/>
    <w:rsid w:val="00023FB2"/>
    <w:rsid w:val="0002516B"/>
    <w:rsid w:val="000261B2"/>
    <w:rsid w:val="00026D26"/>
    <w:rsid w:val="00026E65"/>
    <w:rsid w:val="00027674"/>
    <w:rsid w:val="000337D9"/>
    <w:rsid w:val="00033918"/>
    <w:rsid w:val="000368BE"/>
    <w:rsid w:val="00036CB8"/>
    <w:rsid w:val="000420BB"/>
    <w:rsid w:val="000421A1"/>
    <w:rsid w:val="00045177"/>
    <w:rsid w:val="00045D8A"/>
    <w:rsid w:val="00047C80"/>
    <w:rsid w:val="00053E6F"/>
    <w:rsid w:val="000616D6"/>
    <w:rsid w:val="000618B5"/>
    <w:rsid w:val="00062A3A"/>
    <w:rsid w:val="00063699"/>
    <w:rsid w:val="00071C83"/>
    <w:rsid w:val="00074EE0"/>
    <w:rsid w:val="00075036"/>
    <w:rsid w:val="000757A1"/>
    <w:rsid w:val="000822DD"/>
    <w:rsid w:val="0008301B"/>
    <w:rsid w:val="00083AC8"/>
    <w:rsid w:val="00083ECF"/>
    <w:rsid w:val="000A374C"/>
    <w:rsid w:val="000B0D94"/>
    <w:rsid w:val="000B1EDB"/>
    <w:rsid w:val="000B2545"/>
    <w:rsid w:val="000B2A84"/>
    <w:rsid w:val="000B2E08"/>
    <w:rsid w:val="000B65AB"/>
    <w:rsid w:val="000B77C7"/>
    <w:rsid w:val="000C1940"/>
    <w:rsid w:val="000C255C"/>
    <w:rsid w:val="000C2770"/>
    <w:rsid w:val="000C2D1B"/>
    <w:rsid w:val="000C565A"/>
    <w:rsid w:val="000C640D"/>
    <w:rsid w:val="000C769F"/>
    <w:rsid w:val="000D3425"/>
    <w:rsid w:val="000D504B"/>
    <w:rsid w:val="000D6794"/>
    <w:rsid w:val="000E26BC"/>
    <w:rsid w:val="000E290E"/>
    <w:rsid w:val="000E2A55"/>
    <w:rsid w:val="000E3213"/>
    <w:rsid w:val="000E4F7D"/>
    <w:rsid w:val="000E6362"/>
    <w:rsid w:val="000E779E"/>
    <w:rsid w:val="000F2B81"/>
    <w:rsid w:val="000F3512"/>
    <w:rsid w:val="000F46B1"/>
    <w:rsid w:val="000F6F63"/>
    <w:rsid w:val="000F707B"/>
    <w:rsid w:val="0010263A"/>
    <w:rsid w:val="00103B80"/>
    <w:rsid w:val="00104017"/>
    <w:rsid w:val="0011201B"/>
    <w:rsid w:val="00113847"/>
    <w:rsid w:val="00120FA4"/>
    <w:rsid w:val="00123030"/>
    <w:rsid w:val="001243F5"/>
    <w:rsid w:val="00124596"/>
    <w:rsid w:val="00125ACD"/>
    <w:rsid w:val="001271F4"/>
    <w:rsid w:val="001273BA"/>
    <w:rsid w:val="00133584"/>
    <w:rsid w:val="00135C1D"/>
    <w:rsid w:val="00144BA3"/>
    <w:rsid w:val="001455CD"/>
    <w:rsid w:val="0015341F"/>
    <w:rsid w:val="0015498D"/>
    <w:rsid w:val="0015533A"/>
    <w:rsid w:val="0015622D"/>
    <w:rsid w:val="00156273"/>
    <w:rsid w:val="0015673A"/>
    <w:rsid w:val="001618F3"/>
    <w:rsid w:val="001654C5"/>
    <w:rsid w:val="001663CB"/>
    <w:rsid w:val="001707A1"/>
    <w:rsid w:val="0017278F"/>
    <w:rsid w:val="00172D8D"/>
    <w:rsid w:val="00175D97"/>
    <w:rsid w:val="00177F80"/>
    <w:rsid w:val="00180B38"/>
    <w:rsid w:val="0018225C"/>
    <w:rsid w:val="00183BEF"/>
    <w:rsid w:val="001861E7"/>
    <w:rsid w:val="00190029"/>
    <w:rsid w:val="0019236D"/>
    <w:rsid w:val="001946E1"/>
    <w:rsid w:val="001949CF"/>
    <w:rsid w:val="00196E77"/>
    <w:rsid w:val="001A012A"/>
    <w:rsid w:val="001A10E0"/>
    <w:rsid w:val="001A1991"/>
    <w:rsid w:val="001A4D5A"/>
    <w:rsid w:val="001A785B"/>
    <w:rsid w:val="001A78DC"/>
    <w:rsid w:val="001B222C"/>
    <w:rsid w:val="001B259E"/>
    <w:rsid w:val="001B57CF"/>
    <w:rsid w:val="001C358D"/>
    <w:rsid w:val="001C4111"/>
    <w:rsid w:val="001C462F"/>
    <w:rsid w:val="001C463E"/>
    <w:rsid w:val="001C5A4F"/>
    <w:rsid w:val="001D1E66"/>
    <w:rsid w:val="001D42D9"/>
    <w:rsid w:val="001D6228"/>
    <w:rsid w:val="001D79DA"/>
    <w:rsid w:val="001E04E9"/>
    <w:rsid w:val="001E0870"/>
    <w:rsid w:val="001E444D"/>
    <w:rsid w:val="001E746F"/>
    <w:rsid w:val="001E7AF5"/>
    <w:rsid w:val="001E7FAE"/>
    <w:rsid w:val="001F36DF"/>
    <w:rsid w:val="00200DB7"/>
    <w:rsid w:val="00204EF9"/>
    <w:rsid w:val="00207ABD"/>
    <w:rsid w:val="00215AEC"/>
    <w:rsid w:val="002164D3"/>
    <w:rsid w:val="0022501E"/>
    <w:rsid w:val="0022632C"/>
    <w:rsid w:val="0023135F"/>
    <w:rsid w:val="0023145B"/>
    <w:rsid w:val="00231CB0"/>
    <w:rsid w:val="00233070"/>
    <w:rsid w:val="002332A7"/>
    <w:rsid w:val="002343B9"/>
    <w:rsid w:val="002344B4"/>
    <w:rsid w:val="002364BF"/>
    <w:rsid w:val="0024009D"/>
    <w:rsid w:val="00240E59"/>
    <w:rsid w:val="00241CE4"/>
    <w:rsid w:val="00253505"/>
    <w:rsid w:val="00264030"/>
    <w:rsid w:val="00271909"/>
    <w:rsid w:val="00272666"/>
    <w:rsid w:val="00273770"/>
    <w:rsid w:val="00274DC0"/>
    <w:rsid w:val="00281332"/>
    <w:rsid w:val="00282498"/>
    <w:rsid w:val="0028772A"/>
    <w:rsid w:val="00293E4E"/>
    <w:rsid w:val="00295100"/>
    <w:rsid w:val="00296685"/>
    <w:rsid w:val="0029740A"/>
    <w:rsid w:val="002A045D"/>
    <w:rsid w:val="002A093F"/>
    <w:rsid w:val="002A2C4D"/>
    <w:rsid w:val="002A4B74"/>
    <w:rsid w:val="002A735B"/>
    <w:rsid w:val="002B172C"/>
    <w:rsid w:val="002B1EBB"/>
    <w:rsid w:val="002B1EF6"/>
    <w:rsid w:val="002B519F"/>
    <w:rsid w:val="002B5F7B"/>
    <w:rsid w:val="002B66B1"/>
    <w:rsid w:val="002C1CC0"/>
    <w:rsid w:val="002C45E4"/>
    <w:rsid w:val="002C6968"/>
    <w:rsid w:val="002D17EE"/>
    <w:rsid w:val="002D26AE"/>
    <w:rsid w:val="002D3417"/>
    <w:rsid w:val="002D419F"/>
    <w:rsid w:val="002D5B1C"/>
    <w:rsid w:val="002E2D67"/>
    <w:rsid w:val="002E531D"/>
    <w:rsid w:val="002E536E"/>
    <w:rsid w:val="002E55D0"/>
    <w:rsid w:val="002E7EF5"/>
    <w:rsid w:val="002F2514"/>
    <w:rsid w:val="002F2DC4"/>
    <w:rsid w:val="002F30E8"/>
    <w:rsid w:val="002F529F"/>
    <w:rsid w:val="002F7EC4"/>
    <w:rsid w:val="003013C1"/>
    <w:rsid w:val="0030157C"/>
    <w:rsid w:val="00302A8A"/>
    <w:rsid w:val="00307679"/>
    <w:rsid w:val="0031027D"/>
    <w:rsid w:val="00310860"/>
    <w:rsid w:val="0031179C"/>
    <w:rsid w:val="00312074"/>
    <w:rsid w:val="00312C1C"/>
    <w:rsid w:val="00316398"/>
    <w:rsid w:val="00322F4C"/>
    <w:rsid w:val="00322FAD"/>
    <w:rsid w:val="00323C83"/>
    <w:rsid w:val="0033383D"/>
    <w:rsid w:val="0033463B"/>
    <w:rsid w:val="00336C03"/>
    <w:rsid w:val="00341AEA"/>
    <w:rsid w:val="00342DB4"/>
    <w:rsid w:val="003434C5"/>
    <w:rsid w:val="00347686"/>
    <w:rsid w:val="00347718"/>
    <w:rsid w:val="003523D6"/>
    <w:rsid w:val="003525DB"/>
    <w:rsid w:val="003527F9"/>
    <w:rsid w:val="003533DF"/>
    <w:rsid w:val="003558EF"/>
    <w:rsid w:val="00361725"/>
    <w:rsid w:val="00361BF5"/>
    <w:rsid w:val="00362CB5"/>
    <w:rsid w:val="00364254"/>
    <w:rsid w:val="0037318E"/>
    <w:rsid w:val="00382DCC"/>
    <w:rsid w:val="00383469"/>
    <w:rsid w:val="0038433B"/>
    <w:rsid w:val="00385020"/>
    <w:rsid w:val="0038513E"/>
    <w:rsid w:val="003854BE"/>
    <w:rsid w:val="003859F1"/>
    <w:rsid w:val="00386BB7"/>
    <w:rsid w:val="00391C2A"/>
    <w:rsid w:val="003926D4"/>
    <w:rsid w:val="00393478"/>
    <w:rsid w:val="00394ABF"/>
    <w:rsid w:val="003A0FC1"/>
    <w:rsid w:val="003A64D3"/>
    <w:rsid w:val="003A6635"/>
    <w:rsid w:val="003B12CE"/>
    <w:rsid w:val="003B2E2F"/>
    <w:rsid w:val="003B336F"/>
    <w:rsid w:val="003B4A9D"/>
    <w:rsid w:val="003B4DE9"/>
    <w:rsid w:val="003B6130"/>
    <w:rsid w:val="003B74F7"/>
    <w:rsid w:val="003C16B1"/>
    <w:rsid w:val="003C18B0"/>
    <w:rsid w:val="003C22E8"/>
    <w:rsid w:val="003C3130"/>
    <w:rsid w:val="003D0ADB"/>
    <w:rsid w:val="003D1177"/>
    <w:rsid w:val="003D50BA"/>
    <w:rsid w:val="003E24B1"/>
    <w:rsid w:val="003E6BC2"/>
    <w:rsid w:val="003F12CF"/>
    <w:rsid w:val="003F1F52"/>
    <w:rsid w:val="003F55F6"/>
    <w:rsid w:val="003F61D8"/>
    <w:rsid w:val="003F6480"/>
    <w:rsid w:val="00401114"/>
    <w:rsid w:val="004018E8"/>
    <w:rsid w:val="004032CE"/>
    <w:rsid w:val="00403C34"/>
    <w:rsid w:val="00405EA3"/>
    <w:rsid w:val="00410C96"/>
    <w:rsid w:val="00411955"/>
    <w:rsid w:val="00411F55"/>
    <w:rsid w:val="004226DF"/>
    <w:rsid w:val="00431D99"/>
    <w:rsid w:val="00432FC6"/>
    <w:rsid w:val="00434D7F"/>
    <w:rsid w:val="00435778"/>
    <w:rsid w:val="00435B12"/>
    <w:rsid w:val="00437394"/>
    <w:rsid w:val="00437751"/>
    <w:rsid w:val="00437DC1"/>
    <w:rsid w:val="004405FB"/>
    <w:rsid w:val="00440865"/>
    <w:rsid w:val="0044288A"/>
    <w:rsid w:val="0045302E"/>
    <w:rsid w:val="0046201B"/>
    <w:rsid w:val="0046279B"/>
    <w:rsid w:val="0046312A"/>
    <w:rsid w:val="00466E95"/>
    <w:rsid w:val="00470828"/>
    <w:rsid w:val="00472324"/>
    <w:rsid w:val="004728CF"/>
    <w:rsid w:val="00473705"/>
    <w:rsid w:val="0047602B"/>
    <w:rsid w:val="00476514"/>
    <w:rsid w:val="00482083"/>
    <w:rsid w:val="00482E37"/>
    <w:rsid w:val="00483D82"/>
    <w:rsid w:val="00486398"/>
    <w:rsid w:val="0048740B"/>
    <w:rsid w:val="004900D5"/>
    <w:rsid w:val="004907F1"/>
    <w:rsid w:val="004941CE"/>
    <w:rsid w:val="004978C1"/>
    <w:rsid w:val="004A0721"/>
    <w:rsid w:val="004A17F6"/>
    <w:rsid w:val="004A5F52"/>
    <w:rsid w:val="004A6F24"/>
    <w:rsid w:val="004B06FE"/>
    <w:rsid w:val="004B0EE3"/>
    <w:rsid w:val="004C0F16"/>
    <w:rsid w:val="004D0F77"/>
    <w:rsid w:val="004D5970"/>
    <w:rsid w:val="004E1CEC"/>
    <w:rsid w:val="004E1FC4"/>
    <w:rsid w:val="004E4A82"/>
    <w:rsid w:val="004E66AE"/>
    <w:rsid w:val="004F23B5"/>
    <w:rsid w:val="004F5981"/>
    <w:rsid w:val="004F777E"/>
    <w:rsid w:val="005015DE"/>
    <w:rsid w:val="0050750B"/>
    <w:rsid w:val="00515E7A"/>
    <w:rsid w:val="00517318"/>
    <w:rsid w:val="00517BBD"/>
    <w:rsid w:val="00532BD2"/>
    <w:rsid w:val="00533337"/>
    <w:rsid w:val="0053353D"/>
    <w:rsid w:val="0053590B"/>
    <w:rsid w:val="00537AB4"/>
    <w:rsid w:val="00542772"/>
    <w:rsid w:val="00547549"/>
    <w:rsid w:val="00547EB2"/>
    <w:rsid w:val="0055239C"/>
    <w:rsid w:val="005543E6"/>
    <w:rsid w:val="00555B54"/>
    <w:rsid w:val="00556BEA"/>
    <w:rsid w:val="005625F1"/>
    <w:rsid w:val="0056267C"/>
    <w:rsid w:val="005632F8"/>
    <w:rsid w:val="00563F41"/>
    <w:rsid w:val="005654E4"/>
    <w:rsid w:val="005679F0"/>
    <w:rsid w:val="00571211"/>
    <w:rsid w:val="00575D04"/>
    <w:rsid w:val="0058034D"/>
    <w:rsid w:val="00583CC5"/>
    <w:rsid w:val="0058557E"/>
    <w:rsid w:val="005903B2"/>
    <w:rsid w:val="00590A16"/>
    <w:rsid w:val="00593DE9"/>
    <w:rsid w:val="005954C6"/>
    <w:rsid w:val="005A3E32"/>
    <w:rsid w:val="005A644A"/>
    <w:rsid w:val="005B2225"/>
    <w:rsid w:val="005B2A14"/>
    <w:rsid w:val="005B3A97"/>
    <w:rsid w:val="005B60D1"/>
    <w:rsid w:val="005C0326"/>
    <w:rsid w:val="005C1BE3"/>
    <w:rsid w:val="005C5DBE"/>
    <w:rsid w:val="005C5FA7"/>
    <w:rsid w:val="005D08BF"/>
    <w:rsid w:val="005D15A0"/>
    <w:rsid w:val="005D7F0C"/>
    <w:rsid w:val="005E07AF"/>
    <w:rsid w:val="005E1889"/>
    <w:rsid w:val="005E233E"/>
    <w:rsid w:val="005E2496"/>
    <w:rsid w:val="005E2C17"/>
    <w:rsid w:val="005E7746"/>
    <w:rsid w:val="005E79FF"/>
    <w:rsid w:val="005F05A9"/>
    <w:rsid w:val="005F0793"/>
    <w:rsid w:val="005F10CF"/>
    <w:rsid w:val="005F3D4C"/>
    <w:rsid w:val="005F5C56"/>
    <w:rsid w:val="005F642D"/>
    <w:rsid w:val="005F6D67"/>
    <w:rsid w:val="00601D32"/>
    <w:rsid w:val="00602062"/>
    <w:rsid w:val="006111EC"/>
    <w:rsid w:val="00612680"/>
    <w:rsid w:val="00613E03"/>
    <w:rsid w:val="00617C3E"/>
    <w:rsid w:val="00621F53"/>
    <w:rsid w:val="0062305C"/>
    <w:rsid w:val="006239A4"/>
    <w:rsid w:val="00623A0C"/>
    <w:rsid w:val="006266FE"/>
    <w:rsid w:val="00633EEF"/>
    <w:rsid w:val="00641BD1"/>
    <w:rsid w:val="00642B99"/>
    <w:rsid w:val="00642E1F"/>
    <w:rsid w:val="006434C8"/>
    <w:rsid w:val="00644EAB"/>
    <w:rsid w:val="00645791"/>
    <w:rsid w:val="006467A9"/>
    <w:rsid w:val="00655002"/>
    <w:rsid w:val="00657548"/>
    <w:rsid w:val="00657792"/>
    <w:rsid w:val="00661A65"/>
    <w:rsid w:val="00662205"/>
    <w:rsid w:val="006645AB"/>
    <w:rsid w:val="006656AB"/>
    <w:rsid w:val="00666E73"/>
    <w:rsid w:val="006701AF"/>
    <w:rsid w:val="0067623F"/>
    <w:rsid w:val="00676EEA"/>
    <w:rsid w:val="00686FA8"/>
    <w:rsid w:val="006907BC"/>
    <w:rsid w:val="0069291D"/>
    <w:rsid w:val="006959D5"/>
    <w:rsid w:val="006A5272"/>
    <w:rsid w:val="006A623D"/>
    <w:rsid w:val="006B0C89"/>
    <w:rsid w:val="006B2BEB"/>
    <w:rsid w:val="006B5872"/>
    <w:rsid w:val="006B5B37"/>
    <w:rsid w:val="006C04F7"/>
    <w:rsid w:val="006C6021"/>
    <w:rsid w:val="006C60D1"/>
    <w:rsid w:val="006D149E"/>
    <w:rsid w:val="006D315F"/>
    <w:rsid w:val="006D502D"/>
    <w:rsid w:val="006D7A89"/>
    <w:rsid w:val="006E0470"/>
    <w:rsid w:val="006E0507"/>
    <w:rsid w:val="006E1ABA"/>
    <w:rsid w:val="006E5935"/>
    <w:rsid w:val="006F25D2"/>
    <w:rsid w:val="006F2EAB"/>
    <w:rsid w:val="006F2EE8"/>
    <w:rsid w:val="006F43D3"/>
    <w:rsid w:val="006F6654"/>
    <w:rsid w:val="007011DF"/>
    <w:rsid w:val="00703EAF"/>
    <w:rsid w:val="00712000"/>
    <w:rsid w:val="00712AEC"/>
    <w:rsid w:val="0071308B"/>
    <w:rsid w:val="0071401A"/>
    <w:rsid w:val="00715A84"/>
    <w:rsid w:val="00717722"/>
    <w:rsid w:val="00717DFF"/>
    <w:rsid w:val="0072132E"/>
    <w:rsid w:val="007221C5"/>
    <w:rsid w:val="0072467C"/>
    <w:rsid w:val="007270B1"/>
    <w:rsid w:val="00735497"/>
    <w:rsid w:val="00737BDB"/>
    <w:rsid w:val="00743852"/>
    <w:rsid w:val="007441E0"/>
    <w:rsid w:val="00747D7E"/>
    <w:rsid w:val="00752318"/>
    <w:rsid w:val="00753FC5"/>
    <w:rsid w:val="007574EB"/>
    <w:rsid w:val="0075750D"/>
    <w:rsid w:val="007633F2"/>
    <w:rsid w:val="00765E49"/>
    <w:rsid w:val="0076731D"/>
    <w:rsid w:val="0076772B"/>
    <w:rsid w:val="00767D57"/>
    <w:rsid w:val="00770234"/>
    <w:rsid w:val="007705BC"/>
    <w:rsid w:val="00773BAE"/>
    <w:rsid w:val="00773FFE"/>
    <w:rsid w:val="00774EBC"/>
    <w:rsid w:val="00776A82"/>
    <w:rsid w:val="00782066"/>
    <w:rsid w:val="00786D73"/>
    <w:rsid w:val="00793437"/>
    <w:rsid w:val="00793D4B"/>
    <w:rsid w:val="00794515"/>
    <w:rsid w:val="007953DF"/>
    <w:rsid w:val="007959F5"/>
    <w:rsid w:val="00796DFF"/>
    <w:rsid w:val="007A37D5"/>
    <w:rsid w:val="007A3B2F"/>
    <w:rsid w:val="007B0778"/>
    <w:rsid w:val="007B157E"/>
    <w:rsid w:val="007B1FB6"/>
    <w:rsid w:val="007B441B"/>
    <w:rsid w:val="007C6E59"/>
    <w:rsid w:val="007D1274"/>
    <w:rsid w:val="007D26A6"/>
    <w:rsid w:val="007D2D26"/>
    <w:rsid w:val="007D2F50"/>
    <w:rsid w:val="007D3AAF"/>
    <w:rsid w:val="007D6B51"/>
    <w:rsid w:val="007E0286"/>
    <w:rsid w:val="007E40F9"/>
    <w:rsid w:val="007E5ECD"/>
    <w:rsid w:val="007E7BD7"/>
    <w:rsid w:val="007F1B91"/>
    <w:rsid w:val="007F288F"/>
    <w:rsid w:val="007F3CBF"/>
    <w:rsid w:val="007F5E0E"/>
    <w:rsid w:val="007F5E74"/>
    <w:rsid w:val="0080298A"/>
    <w:rsid w:val="00804F05"/>
    <w:rsid w:val="008117B1"/>
    <w:rsid w:val="00813C9C"/>
    <w:rsid w:val="00816DF8"/>
    <w:rsid w:val="00816E8E"/>
    <w:rsid w:val="00821995"/>
    <w:rsid w:val="00821AD9"/>
    <w:rsid w:val="008228F4"/>
    <w:rsid w:val="008274EC"/>
    <w:rsid w:val="008278C3"/>
    <w:rsid w:val="00827A49"/>
    <w:rsid w:val="00832207"/>
    <w:rsid w:val="0083229A"/>
    <w:rsid w:val="008340D3"/>
    <w:rsid w:val="0083556E"/>
    <w:rsid w:val="00835A94"/>
    <w:rsid w:val="00843365"/>
    <w:rsid w:val="00843BC0"/>
    <w:rsid w:val="00844360"/>
    <w:rsid w:val="00844ED4"/>
    <w:rsid w:val="00845BA3"/>
    <w:rsid w:val="00847031"/>
    <w:rsid w:val="008505F4"/>
    <w:rsid w:val="00850D54"/>
    <w:rsid w:val="00852D9C"/>
    <w:rsid w:val="008544CD"/>
    <w:rsid w:val="00854938"/>
    <w:rsid w:val="00855D54"/>
    <w:rsid w:val="00861D67"/>
    <w:rsid w:val="008622A3"/>
    <w:rsid w:val="00866069"/>
    <w:rsid w:val="008728B5"/>
    <w:rsid w:val="00873279"/>
    <w:rsid w:val="008772C6"/>
    <w:rsid w:val="0088422E"/>
    <w:rsid w:val="0088701A"/>
    <w:rsid w:val="008951CF"/>
    <w:rsid w:val="008A127A"/>
    <w:rsid w:val="008A2F17"/>
    <w:rsid w:val="008A3899"/>
    <w:rsid w:val="008A7BF4"/>
    <w:rsid w:val="008B7434"/>
    <w:rsid w:val="008B7E36"/>
    <w:rsid w:val="008C2A67"/>
    <w:rsid w:val="008C351B"/>
    <w:rsid w:val="008C7BAE"/>
    <w:rsid w:val="008D395F"/>
    <w:rsid w:val="008D39A1"/>
    <w:rsid w:val="008D5A0E"/>
    <w:rsid w:val="008D78FD"/>
    <w:rsid w:val="008E44A8"/>
    <w:rsid w:val="008E49C2"/>
    <w:rsid w:val="008E5AEC"/>
    <w:rsid w:val="008E6D1D"/>
    <w:rsid w:val="008E6EBC"/>
    <w:rsid w:val="008F071D"/>
    <w:rsid w:val="008F11E1"/>
    <w:rsid w:val="008F1BF5"/>
    <w:rsid w:val="008F600A"/>
    <w:rsid w:val="008F6504"/>
    <w:rsid w:val="008F6610"/>
    <w:rsid w:val="00905860"/>
    <w:rsid w:val="00907078"/>
    <w:rsid w:val="009075F9"/>
    <w:rsid w:val="009107F2"/>
    <w:rsid w:val="00910936"/>
    <w:rsid w:val="009109F8"/>
    <w:rsid w:val="00912C4C"/>
    <w:rsid w:val="00917478"/>
    <w:rsid w:val="00924519"/>
    <w:rsid w:val="009260B6"/>
    <w:rsid w:val="009265E8"/>
    <w:rsid w:val="009302A9"/>
    <w:rsid w:val="00931BCB"/>
    <w:rsid w:val="0093580D"/>
    <w:rsid w:val="00936340"/>
    <w:rsid w:val="00940004"/>
    <w:rsid w:val="00942741"/>
    <w:rsid w:val="009449D5"/>
    <w:rsid w:val="0094589B"/>
    <w:rsid w:val="009465EB"/>
    <w:rsid w:val="009504AF"/>
    <w:rsid w:val="00950837"/>
    <w:rsid w:val="009525B9"/>
    <w:rsid w:val="009555EF"/>
    <w:rsid w:val="009564FB"/>
    <w:rsid w:val="00957CC5"/>
    <w:rsid w:val="00961EB5"/>
    <w:rsid w:val="00962DEA"/>
    <w:rsid w:val="009654EF"/>
    <w:rsid w:val="009708E9"/>
    <w:rsid w:val="009727A2"/>
    <w:rsid w:val="00972EE7"/>
    <w:rsid w:val="00976C8A"/>
    <w:rsid w:val="009814F2"/>
    <w:rsid w:val="009820BB"/>
    <w:rsid w:val="00982273"/>
    <w:rsid w:val="009830C3"/>
    <w:rsid w:val="00985D08"/>
    <w:rsid w:val="0098648E"/>
    <w:rsid w:val="00987555"/>
    <w:rsid w:val="009877E6"/>
    <w:rsid w:val="00990C31"/>
    <w:rsid w:val="00990ED1"/>
    <w:rsid w:val="009932F1"/>
    <w:rsid w:val="00993952"/>
    <w:rsid w:val="009953E3"/>
    <w:rsid w:val="009962E2"/>
    <w:rsid w:val="009A42AF"/>
    <w:rsid w:val="009A65D4"/>
    <w:rsid w:val="009A70EF"/>
    <w:rsid w:val="009A73CD"/>
    <w:rsid w:val="009A7534"/>
    <w:rsid w:val="009A78DC"/>
    <w:rsid w:val="009B0C36"/>
    <w:rsid w:val="009B32E6"/>
    <w:rsid w:val="009B38E2"/>
    <w:rsid w:val="009B62C0"/>
    <w:rsid w:val="009C48FA"/>
    <w:rsid w:val="009C54DF"/>
    <w:rsid w:val="009C59F9"/>
    <w:rsid w:val="009C771B"/>
    <w:rsid w:val="009D1112"/>
    <w:rsid w:val="009D1E70"/>
    <w:rsid w:val="009D260B"/>
    <w:rsid w:val="009D49D6"/>
    <w:rsid w:val="009D6061"/>
    <w:rsid w:val="009D7ED9"/>
    <w:rsid w:val="009E50D6"/>
    <w:rsid w:val="009E55C1"/>
    <w:rsid w:val="009E55F3"/>
    <w:rsid w:val="009E5719"/>
    <w:rsid w:val="009F060C"/>
    <w:rsid w:val="009F19FD"/>
    <w:rsid w:val="009F4625"/>
    <w:rsid w:val="009F4CD7"/>
    <w:rsid w:val="009F4CEC"/>
    <w:rsid w:val="00A07952"/>
    <w:rsid w:val="00A115A1"/>
    <w:rsid w:val="00A1410D"/>
    <w:rsid w:val="00A148BD"/>
    <w:rsid w:val="00A1721B"/>
    <w:rsid w:val="00A22A57"/>
    <w:rsid w:val="00A22D19"/>
    <w:rsid w:val="00A23C62"/>
    <w:rsid w:val="00A23FC1"/>
    <w:rsid w:val="00A266C8"/>
    <w:rsid w:val="00A27EC1"/>
    <w:rsid w:val="00A30EBF"/>
    <w:rsid w:val="00A31571"/>
    <w:rsid w:val="00A32947"/>
    <w:rsid w:val="00A3346D"/>
    <w:rsid w:val="00A35A5D"/>
    <w:rsid w:val="00A35F78"/>
    <w:rsid w:val="00A36BD0"/>
    <w:rsid w:val="00A375A1"/>
    <w:rsid w:val="00A4130C"/>
    <w:rsid w:val="00A418C0"/>
    <w:rsid w:val="00A436FE"/>
    <w:rsid w:val="00A4412F"/>
    <w:rsid w:val="00A47E80"/>
    <w:rsid w:val="00A525DD"/>
    <w:rsid w:val="00A55192"/>
    <w:rsid w:val="00A63AD6"/>
    <w:rsid w:val="00A63BF1"/>
    <w:rsid w:val="00A65515"/>
    <w:rsid w:val="00A6707D"/>
    <w:rsid w:val="00A70C6D"/>
    <w:rsid w:val="00A70F92"/>
    <w:rsid w:val="00A720CA"/>
    <w:rsid w:val="00A721B2"/>
    <w:rsid w:val="00A732AC"/>
    <w:rsid w:val="00A74551"/>
    <w:rsid w:val="00A74F2D"/>
    <w:rsid w:val="00A7569D"/>
    <w:rsid w:val="00A766BA"/>
    <w:rsid w:val="00A7750B"/>
    <w:rsid w:val="00A77B5C"/>
    <w:rsid w:val="00A8033E"/>
    <w:rsid w:val="00A813CF"/>
    <w:rsid w:val="00A81914"/>
    <w:rsid w:val="00A81DA8"/>
    <w:rsid w:val="00A834EE"/>
    <w:rsid w:val="00A8380F"/>
    <w:rsid w:val="00A8526D"/>
    <w:rsid w:val="00A92090"/>
    <w:rsid w:val="00A93982"/>
    <w:rsid w:val="00A944F0"/>
    <w:rsid w:val="00A947E1"/>
    <w:rsid w:val="00A9592B"/>
    <w:rsid w:val="00A963B7"/>
    <w:rsid w:val="00AA01FE"/>
    <w:rsid w:val="00AA061E"/>
    <w:rsid w:val="00AA6C98"/>
    <w:rsid w:val="00AB0C6F"/>
    <w:rsid w:val="00AB277B"/>
    <w:rsid w:val="00AB3C4E"/>
    <w:rsid w:val="00AB53DF"/>
    <w:rsid w:val="00AB6D04"/>
    <w:rsid w:val="00AC1533"/>
    <w:rsid w:val="00AC237A"/>
    <w:rsid w:val="00AC2EAC"/>
    <w:rsid w:val="00AC5904"/>
    <w:rsid w:val="00AC6C61"/>
    <w:rsid w:val="00AC6CA3"/>
    <w:rsid w:val="00AC7595"/>
    <w:rsid w:val="00AD3D35"/>
    <w:rsid w:val="00AD5C3F"/>
    <w:rsid w:val="00AD7069"/>
    <w:rsid w:val="00AD7491"/>
    <w:rsid w:val="00AE523B"/>
    <w:rsid w:val="00AF0638"/>
    <w:rsid w:val="00AF1106"/>
    <w:rsid w:val="00AF1140"/>
    <w:rsid w:val="00AF2B0B"/>
    <w:rsid w:val="00AF6DCD"/>
    <w:rsid w:val="00B00D24"/>
    <w:rsid w:val="00B018DA"/>
    <w:rsid w:val="00B031F5"/>
    <w:rsid w:val="00B033F0"/>
    <w:rsid w:val="00B0390F"/>
    <w:rsid w:val="00B116E4"/>
    <w:rsid w:val="00B13792"/>
    <w:rsid w:val="00B179BA"/>
    <w:rsid w:val="00B248EA"/>
    <w:rsid w:val="00B24E38"/>
    <w:rsid w:val="00B26990"/>
    <w:rsid w:val="00B26CC7"/>
    <w:rsid w:val="00B276F6"/>
    <w:rsid w:val="00B300B8"/>
    <w:rsid w:val="00B33481"/>
    <w:rsid w:val="00B4271A"/>
    <w:rsid w:val="00B42C77"/>
    <w:rsid w:val="00B4406C"/>
    <w:rsid w:val="00B44970"/>
    <w:rsid w:val="00B45FF5"/>
    <w:rsid w:val="00B46146"/>
    <w:rsid w:val="00B510DE"/>
    <w:rsid w:val="00B540D8"/>
    <w:rsid w:val="00B544C1"/>
    <w:rsid w:val="00B57FB4"/>
    <w:rsid w:val="00B62D53"/>
    <w:rsid w:val="00B639DE"/>
    <w:rsid w:val="00B662EC"/>
    <w:rsid w:val="00B66DF8"/>
    <w:rsid w:val="00B67698"/>
    <w:rsid w:val="00B7135C"/>
    <w:rsid w:val="00B7701F"/>
    <w:rsid w:val="00B82E0C"/>
    <w:rsid w:val="00B842B8"/>
    <w:rsid w:val="00B9049F"/>
    <w:rsid w:val="00B92927"/>
    <w:rsid w:val="00B92F8D"/>
    <w:rsid w:val="00B94677"/>
    <w:rsid w:val="00B96BA9"/>
    <w:rsid w:val="00B97950"/>
    <w:rsid w:val="00BA2776"/>
    <w:rsid w:val="00BA57DD"/>
    <w:rsid w:val="00BA59F5"/>
    <w:rsid w:val="00BA5D71"/>
    <w:rsid w:val="00BA6054"/>
    <w:rsid w:val="00BB0F0C"/>
    <w:rsid w:val="00BC3229"/>
    <w:rsid w:val="00BD106E"/>
    <w:rsid w:val="00BD200D"/>
    <w:rsid w:val="00BD41BE"/>
    <w:rsid w:val="00BD4375"/>
    <w:rsid w:val="00BE17FB"/>
    <w:rsid w:val="00BE570B"/>
    <w:rsid w:val="00BE58E3"/>
    <w:rsid w:val="00BE6BFE"/>
    <w:rsid w:val="00BF4811"/>
    <w:rsid w:val="00BF542F"/>
    <w:rsid w:val="00BF6BBD"/>
    <w:rsid w:val="00C052DE"/>
    <w:rsid w:val="00C053DE"/>
    <w:rsid w:val="00C06437"/>
    <w:rsid w:val="00C1103F"/>
    <w:rsid w:val="00C13F62"/>
    <w:rsid w:val="00C23BF4"/>
    <w:rsid w:val="00C244EF"/>
    <w:rsid w:val="00C250A7"/>
    <w:rsid w:val="00C25AFD"/>
    <w:rsid w:val="00C25C3E"/>
    <w:rsid w:val="00C2699A"/>
    <w:rsid w:val="00C27369"/>
    <w:rsid w:val="00C33D2E"/>
    <w:rsid w:val="00C35B00"/>
    <w:rsid w:val="00C37CF4"/>
    <w:rsid w:val="00C41D7D"/>
    <w:rsid w:val="00C42665"/>
    <w:rsid w:val="00C4501A"/>
    <w:rsid w:val="00C45313"/>
    <w:rsid w:val="00C47C1D"/>
    <w:rsid w:val="00C57201"/>
    <w:rsid w:val="00C57B76"/>
    <w:rsid w:val="00C61786"/>
    <w:rsid w:val="00C648E4"/>
    <w:rsid w:val="00C65DA5"/>
    <w:rsid w:val="00C70206"/>
    <w:rsid w:val="00C70AEE"/>
    <w:rsid w:val="00C71A4B"/>
    <w:rsid w:val="00C7203D"/>
    <w:rsid w:val="00C75A7F"/>
    <w:rsid w:val="00C75C3E"/>
    <w:rsid w:val="00C76241"/>
    <w:rsid w:val="00C77B66"/>
    <w:rsid w:val="00C81B9B"/>
    <w:rsid w:val="00C86112"/>
    <w:rsid w:val="00C907F3"/>
    <w:rsid w:val="00C93185"/>
    <w:rsid w:val="00C94538"/>
    <w:rsid w:val="00CB01E3"/>
    <w:rsid w:val="00CB0E43"/>
    <w:rsid w:val="00CB34C8"/>
    <w:rsid w:val="00CB4CCB"/>
    <w:rsid w:val="00CB555B"/>
    <w:rsid w:val="00CB6F99"/>
    <w:rsid w:val="00CB7521"/>
    <w:rsid w:val="00CC2BD0"/>
    <w:rsid w:val="00CC5974"/>
    <w:rsid w:val="00CC62FB"/>
    <w:rsid w:val="00CC7616"/>
    <w:rsid w:val="00CD212B"/>
    <w:rsid w:val="00CD23E4"/>
    <w:rsid w:val="00CD662C"/>
    <w:rsid w:val="00CD7741"/>
    <w:rsid w:val="00CE2364"/>
    <w:rsid w:val="00CE2425"/>
    <w:rsid w:val="00CE2537"/>
    <w:rsid w:val="00CE2649"/>
    <w:rsid w:val="00CE33D9"/>
    <w:rsid w:val="00CE37DC"/>
    <w:rsid w:val="00CE5224"/>
    <w:rsid w:val="00CE52DA"/>
    <w:rsid w:val="00CE7E0C"/>
    <w:rsid w:val="00CF22CB"/>
    <w:rsid w:val="00CF4A54"/>
    <w:rsid w:val="00CF5F5B"/>
    <w:rsid w:val="00CF727D"/>
    <w:rsid w:val="00CF7298"/>
    <w:rsid w:val="00D01850"/>
    <w:rsid w:val="00D0190F"/>
    <w:rsid w:val="00D04550"/>
    <w:rsid w:val="00D04CE9"/>
    <w:rsid w:val="00D06015"/>
    <w:rsid w:val="00D14C20"/>
    <w:rsid w:val="00D14F98"/>
    <w:rsid w:val="00D15F21"/>
    <w:rsid w:val="00D16DD1"/>
    <w:rsid w:val="00D21966"/>
    <w:rsid w:val="00D24135"/>
    <w:rsid w:val="00D26E5F"/>
    <w:rsid w:val="00D276A4"/>
    <w:rsid w:val="00D34AFE"/>
    <w:rsid w:val="00D34D9B"/>
    <w:rsid w:val="00D41A8E"/>
    <w:rsid w:val="00D43B96"/>
    <w:rsid w:val="00D45630"/>
    <w:rsid w:val="00D50783"/>
    <w:rsid w:val="00D534B5"/>
    <w:rsid w:val="00D5529B"/>
    <w:rsid w:val="00D552BA"/>
    <w:rsid w:val="00D66437"/>
    <w:rsid w:val="00D66AD3"/>
    <w:rsid w:val="00D66F97"/>
    <w:rsid w:val="00D7212F"/>
    <w:rsid w:val="00D73BC7"/>
    <w:rsid w:val="00D74950"/>
    <w:rsid w:val="00D77C99"/>
    <w:rsid w:val="00D87828"/>
    <w:rsid w:val="00D91294"/>
    <w:rsid w:val="00D91A2E"/>
    <w:rsid w:val="00D93451"/>
    <w:rsid w:val="00D934E9"/>
    <w:rsid w:val="00D936C1"/>
    <w:rsid w:val="00D94C8A"/>
    <w:rsid w:val="00D95D82"/>
    <w:rsid w:val="00D965D8"/>
    <w:rsid w:val="00D975B1"/>
    <w:rsid w:val="00D975D4"/>
    <w:rsid w:val="00D97609"/>
    <w:rsid w:val="00DA1CCA"/>
    <w:rsid w:val="00DA2145"/>
    <w:rsid w:val="00DA484B"/>
    <w:rsid w:val="00DB4004"/>
    <w:rsid w:val="00DB5C2B"/>
    <w:rsid w:val="00DB619B"/>
    <w:rsid w:val="00DB7040"/>
    <w:rsid w:val="00DC342A"/>
    <w:rsid w:val="00DC4CAF"/>
    <w:rsid w:val="00DC57B6"/>
    <w:rsid w:val="00DD363C"/>
    <w:rsid w:val="00DD4F4A"/>
    <w:rsid w:val="00DD5FAE"/>
    <w:rsid w:val="00DE0F44"/>
    <w:rsid w:val="00DE2DAA"/>
    <w:rsid w:val="00DE3D99"/>
    <w:rsid w:val="00DF09CD"/>
    <w:rsid w:val="00DF175D"/>
    <w:rsid w:val="00DF228B"/>
    <w:rsid w:val="00DF2E78"/>
    <w:rsid w:val="00DF31B1"/>
    <w:rsid w:val="00DF3518"/>
    <w:rsid w:val="00DF376F"/>
    <w:rsid w:val="00DF3CE8"/>
    <w:rsid w:val="00DF5ED8"/>
    <w:rsid w:val="00DF7816"/>
    <w:rsid w:val="00E00209"/>
    <w:rsid w:val="00E134ED"/>
    <w:rsid w:val="00E1682E"/>
    <w:rsid w:val="00E1697D"/>
    <w:rsid w:val="00E1779A"/>
    <w:rsid w:val="00E229D1"/>
    <w:rsid w:val="00E24119"/>
    <w:rsid w:val="00E27216"/>
    <w:rsid w:val="00E27F2C"/>
    <w:rsid w:val="00E35BFD"/>
    <w:rsid w:val="00E428CD"/>
    <w:rsid w:val="00E44302"/>
    <w:rsid w:val="00E45C4F"/>
    <w:rsid w:val="00E500E2"/>
    <w:rsid w:val="00E5226A"/>
    <w:rsid w:val="00E52DF8"/>
    <w:rsid w:val="00E53ACA"/>
    <w:rsid w:val="00E603CF"/>
    <w:rsid w:val="00E605D4"/>
    <w:rsid w:val="00E60E06"/>
    <w:rsid w:val="00E633EC"/>
    <w:rsid w:val="00E6451C"/>
    <w:rsid w:val="00E66112"/>
    <w:rsid w:val="00E66EAB"/>
    <w:rsid w:val="00E7102B"/>
    <w:rsid w:val="00E74A33"/>
    <w:rsid w:val="00E74D05"/>
    <w:rsid w:val="00E7667F"/>
    <w:rsid w:val="00E772CA"/>
    <w:rsid w:val="00E8210B"/>
    <w:rsid w:val="00E83980"/>
    <w:rsid w:val="00E85519"/>
    <w:rsid w:val="00E872F7"/>
    <w:rsid w:val="00E9011D"/>
    <w:rsid w:val="00E91E07"/>
    <w:rsid w:val="00E9383D"/>
    <w:rsid w:val="00E9495D"/>
    <w:rsid w:val="00E95186"/>
    <w:rsid w:val="00E966A4"/>
    <w:rsid w:val="00EA2AB3"/>
    <w:rsid w:val="00EA390B"/>
    <w:rsid w:val="00EA4212"/>
    <w:rsid w:val="00EA545E"/>
    <w:rsid w:val="00EA55AC"/>
    <w:rsid w:val="00EA6C6B"/>
    <w:rsid w:val="00EA6EB6"/>
    <w:rsid w:val="00EC01EF"/>
    <w:rsid w:val="00EC15C4"/>
    <w:rsid w:val="00EC7281"/>
    <w:rsid w:val="00EC7474"/>
    <w:rsid w:val="00ED3DC6"/>
    <w:rsid w:val="00ED54A0"/>
    <w:rsid w:val="00ED6575"/>
    <w:rsid w:val="00ED6D16"/>
    <w:rsid w:val="00ED784F"/>
    <w:rsid w:val="00EE0E66"/>
    <w:rsid w:val="00EE0E98"/>
    <w:rsid w:val="00EE1EB5"/>
    <w:rsid w:val="00EE2665"/>
    <w:rsid w:val="00EE3EBE"/>
    <w:rsid w:val="00EE5145"/>
    <w:rsid w:val="00EE7D0B"/>
    <w:rsid w:val="00EF024F"/>
    <w:rsid w:val="00EF47E9"/>
    <w:rsid w:val="00EF554B"/>
    <w:rsid w:val="00EF7821"/>
    <w:rsid w:val="00EF78C9"/>
    <w:rsid w:val="00F00E33"/>
    <w:rsid w:val="00F017F3"/>
    <w:rsid w:val="00F029CF"/>
    <w:rsid w:val="00F049AA"/>
    <w:rsid w:val="00F0515E"/>
    <w:rsid w:val="00F10DDE"/>
    <w:rsid w:val="00F11ADF"/>
    <w:rsid w:val="00F1274C"/>
    <w:rsid w:val="00F12807"/>
    <w:rsid w:val="00F139C5"/>
    <w:rsid w:val="00F161DF"/>
    <w:rsid w:val="00F20E7E"/>
    <w:rsid w:val="00F22057"/>
    <w:rsid w:val="00F250E5"/>
    <w:rsid w:val="00F30331"/>
    <w:rsid w:val="00F34455"/>
    <w:rsid w:val="00F43421"/>
    <w:rsid w:val="00F44624"/>
    <w:rsid w:val="00F44E15"/>
    <w:rsid w:val="00F44ED6"/>
    <w:rsid w:val="00F4682B"/>
    <w:rsid w:val="00F46AE4"/>
    <w:rsid w:val="00F50714"/>
    <w:rsid w:val="00F51A52"/>
    <w:rsid w:val="00F53F9A"/>
    <w:rsid w:val="00F5515D"/>
    <w:rsid w:val="00F60785"/>
    <w:rsid w:val="00F60D05"/>
    <w:rsid w:val="00F650A7"/>
    <w:rsid w:val="00F66046"/>
    <w:rsid w:val="00F719E6"/>
    <w:rsid w:val="00F73AFD"/>
    <w:rsid w:val="00F73E87"/>
    <w:rsid w:val="00F80BB1"/>
    <w:rsid w:val="00F935D2"/>
    <w:rsid w:val="00F955C7"/>
    <w:rsid w:val="00F95F14"/>
    <w:rsid w:val="00F972C8"/>
    <w:rsid w:val="00FA0D31"/>
    <w:rsid w:val="00FA146E"/>
    <w:rsid w:val="00FA1C05"/>
    <w:rsid w:val="00FA4093"/>
    <w:rsid w:val="00FA4B56"/>
    <w:rsid w:val="00FA4F4D"/>
    <w:rsid w:val="00FA5C75"/>
    <w:rsid w:val="00FA6AA1"/>
    <w:rsid w:val="00FA72AA"/>
    <w:rsid w:val="00FB208A"/>
    <w:rsid w:val="00FB7105"/>
    <w:rsid w:val="00FB74DB"/>
    <w:rsid w:val="00FB7FEB"/>
    <w:rsid w:val="00FC0FE5"/>
    <w:rsid w:val="00FC2B76"/>
    <w:rsid w:val="00FC520D"/>
    <w:rsid w:val="00FC5C49"/>
    <w:rsid w:val="00FD1D8C"/>
    <w:rsid w:val="00FD216A"/>
    <w:rsid w:val="00FD3D35"/>
    <w:rsid w:val="00FD4DAC"/>
    <w:rsid w:val="00FD658A"/>
    <w:rsid w:val="00FD7C85"/>
    <w:rsid w:val="00FE2E98"/>
    <w:rsid w:val="00FE37D0"/>
    <w:rsid w:val="00FE3F33"/>
    <w:rsid w:val="00FF0431"/>
    <w:rsid w:val="00FF1DA1"/>
    <w:rsid w:val="00FF60BD"/>
    <w:rsid w:val="00FF7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C80FD"/>
  <w15:docId w15:val="{510030A5-7AC3-44E2-84ED-B06624BB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rsid w:val="001949CF"/>
    <w:pPr>
      <w:spacing w:after="0" w:line="240" w:lineRule="auto"/>
      <w:outlineLvl w:val="0"/>
    </w:pPr>
    <w:rPr>
      <w:rFonts w:ascii="Arial Black" w:eastAsia="Times New Roman" w:hAnsi="Arial Black" w:cs="Times New Roman"/>
      <w:color w:val="330066"/>
      <w:kern w:val="28"/>
      <w:sz w:val="38"/>
      <w:szCs w:val="3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49CF"/>
    <w:rPr>
      <w:rFonts w:ascii="Arial Black" w:eastAsia="Times New Roman" w:hAnsi="Arial Black" w:cs="Times New Roman"/>
      <w:color w:val="330066"/>
      <w:kern w:val="28"/>
      <w:sz w:val="38"/>
      <w:szCs w:val="38"/>
      <w:lang w:eastAsia="ru-RU"/>
      <w14:ligatures w14:val="standard"/>
      <w14:cntxtAlts/>
    </w:rPr>
  </w:style>
  <w:style w:type="paragraph" w:styleId="3">
    <w:name w:val="Body Text 3"/>
    <w:link w:val="30"/>
    <w:uiPriority w:val="99"/>
    <w:semiHidden/>
    <w:unhideWhenUsed/>
    <w:rsid w:val="001949CF"/>
    <w:pPr>
      <w:spacing w:before="80" w:line="360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49CF"/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customStyle="1" w:styleId="msobodytext4">
    <w:name w:val="msobodytext4"/>
    <w:rsid w:val="001949CF"/>
    <w:pPr>
      <w:spacing w:before="80" w:line="360" w:lineRule="auto"/>
    </w:pPr>
    <w:rPr>
      <w:rFonts w:ascii="Book Antiqua" w:eastAsia="Times New Roman" w:hAnsi="Book Antiqua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paragraph" w:styleId="a5">
    <w:name w:val="header"/>
    <w:basedOn w:val="a"/>
    <w:link w:val="a6"/>
    <w:uiPriority w:val="99"/>
    <w:unhideWhenUsed/>
    <w:rsid w:val="0019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49CF"/>
  </w:style>
  <w:style w:type="paragraph" w:styleId="a7">
    <w:name w:val="footer"/>
    <w:basedOn w:val="a"/>
    <w:link w:val="a8"/>
    <w:uiPriority w:val="99"/>
    <w:unhideWhenUsed/>
    <w:rsid w:val="0019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49CF"/>
  </w:style>
  <w:style w:type="paragraph" w:styleId="a9">
    <w:name w:val="List Paragraph"/>
    <w:basedOn w:val="a"/>
    <w:uiPriority w:val="34"/>
    <w:qFormat/>
    <w:rsid w:val="00A37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375A1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B62C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887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8701A"/>
    <w:rPr>
      <w:b/>
      <w:bCs/>
    </w:rPr>
  </w:style>
  <w:style w:type="paragraph" w:styleId="ae">
    <w:name w:val="No Spacing"/>
    <w:uiPriority w:val="1"/>
    <w:qFormat/>
    <w:rsid w:val="00567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298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6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6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20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90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31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21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5%D0%BA%D1%81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ru.wikipedia.org/wiki/%D0%9B%D0%B0%D1%82%D0%B8%D0%BD%D1%81%D0%BA%D0%B8%D0%B9_%D1%8F%D0%B7%D1%8B%D0%BA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s://karta-nasiliya.b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hyperlink" Target="https://finance.tut.by/news493988.html" TargetMode="External"/><Relationship Id="rId19" Type="http://schemas.openxmlformats.org/officeDocument/2006/relationships/hyperlink" Target="http://www.ostanovinasilie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6</cp:revision>
  <cp:lastPrinted>2018-05-02T14:13:00Z</cp:lastPrinted>
  <dcterms:created xsi:type="dcterms:W3CDTF">2020-03-30T07:16:00Z</dcterms:created>
  <dcterms:modified xsi:type="dcterms:W3CDTF">2020-04-14T08:40:00Z</dcterms:modified>
</cp:coreProperties>
</file>