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0D2" w:rsidRPr="00944CA4" w:rsidRDefault="00D370D2" w:rsidP="00D370D2">
      <w:pPr>
        <w:pStyle w:val="a3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0925" w:rsidRPr="00170925" w:rsidRDefault="00170925" w:rsidP="001709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0925">
        <w:rPr>
          <w:rFonts w:ascii="Times New Roman" w:hAnsi="Times New Roman" w:cs="Times New Roman"/>
          <w:b/>
          <w:sz w:val="28"/>
          <w:szCs w:val="28"/>
        </w:rPr>
        <w:t>Закон Республики Беларусь</w:t>
      </w:r>
    </w:p>
    <w:p w:rsidR="00170925" w:rsidRPr="00170925" w:rsidRDefault="00170925" w:rsidP="001709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0925">
        <w:rPr>
          <w:rFonts w:ascii="Times New Roman" w:hAnsi="Times New Roman" w:cs="Times New Roman"/>
          <w:b/>
          <w:sz w:val="28"/>
          <w:szCs w:val="28"/>
        </w:rPr>
        <w:t>28 октября 2008 г. № 433-З</w:t>
      </w:r>
      <w:bookmarkStart w:id="0" w:name="_GoBack"/>
      <w:bookmarkEnd w:id="0"/>
    </w:p>
    <w:p w:rsidR="00170925" w:rsidRPr="00170925" w:rsidRDefault="00170925" w:rsidP="001709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0925">
        <w:rPr>
          <w:rFonts w:ascii="Times New Roman" w:hAnsi="Times New Roman" w:cs="Times New Roman"/>
          <w:b/>
          <w:sz w:val="28"/>
          <w:szCs w:val="28"/>
        </w:rPr>
        <w:t>Об основах административных процедур</w:t>
      </w:r>
    </w:p>
    <w:p w:rsidR="00170925" w:rsidRPr="00170925" w:rsidRDefault="00170925" w:rsidP="0017092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0925">
        <w:rPr>
          <w:rFonts w:ascii="Times New Roman" w:hAnsi="Times New Roman" w:cs="Times New Roman"/>
          <w:b/>
          <w:sz w:val="28"/>
          <w:szCs w:val="28"/>
        </w:rPr>
        <w:t>(Извлечение)</w:t>
      </w:r>
    </w:p>
    <w:p w:rsidR="00170925" w:rsidRPr="00170925" w:rsidRDefault="00170925" w:rsidP="0017092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0925">
        <w:rPr>
          <w:rFonts w:ascii="Times New Roman" w:hAnsi="Times New Roman" w:cs="Times New Roman"/>
          <w:b/>
          <w:sz w:val="28"/>
          <w:szCs w:val="28"/>
        </w:rPr>
        <w:t>Статья 30. Порядок обжалования административного решения</w:t>
      </w:r>
    </w:p>
    <w:p w:rsidR="00170925" w:rsidRPr="00170925" w:rsidRDefault="00170925" w:rsidP="001709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0925">
        <w:rPr>
          <w:rFonts w:ascii="Times New Roman" w:hAnsi="Times New Roman" w:cs="Times New Roman"/>
          <w:sz w:val="28"/>
          <w:szCs w:val="28"/>
        </w:rPr>
        <w:t>1. Заинтересованное лицо и третье лицо обладают правом на обжалование административного решения в административном (внесудебном) порядке.</w:t>
      </w:r>
    </w:p>
    <w:p w:rsidR="00170925" w:rsidRPr="00170925" w:rsidRDefault="00170925" w:rsidP="001709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0925">
        <w:rPr>
          <w:rFonts w:ascii="Times New Roman" w:hAnsi="Times New Roman" w:cs="Times New Roman"/>
          <w:sz w:val="28"/>
          <w:szCs w:val="28"/>
        </w:rPr>
        <w:t>2. Административная жалоба направляется в вышестоящий государственный орган (вышестоящую организацию) либо в государственный орган, иную организацию, к компетенции которых в соответствии с законодательными актами и постановлениями Совета Министров Республики Беларусь относится рассмотрение таких жалоб (далее – орган, рассматривающий жалобу).</w:t>
      </w:r>
    </w:p>
    <w:p w:rsidR="00170925" w:rsidRPr="00170925" w:rsidRDefault="00170925" w:rsidP="001709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0925">
        <w:rPr>
          <w:rFonts w:ascii="Times New Roman" w:hAnsi="Times New Roman" w:cs="Times New Roman"/>
          <w:sz w:val="28"/>
          <w:szCs w:val="28"/>
        </w:rPr>
        <w:t>3. Обжалование административного решения в судебном порядке осуществляется после обжалования такого решения в административном (внесудебном) порядке, если иной порядок обжалования не предусмотрен законодательными актами.</w:t>
      </w:r>
    </w:p>
    <w:p w:rsidR="00170925" w:rsidRPr="00170925" w:rsidRDefault="00170925" w:rsidP="001709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0925">
        <w:rPr>
          <w:rFonts w:ascii="Times New Roman" w:hAnsi="Times New Roman" w:cs="Times New Roman"/>
          <w:sz w:val="28"/>
          <w:szCs w:val="28"/>
        </w:rPr>
        <w:t>В случае отсутствия органа, рассматривающего жалобу, административное решение уполномоченного органа может быть обжаловано непосредственно в суд.</w:t>
      </w:r>
    </w:p>
    <w:p w:rsidR="00170925" w:rsidRPr="00170925" w:rsidRDefault="00170925" w:rsidP="001709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0925">
        <w:rPr>
          <w:rFonts w:ascii="Times New Roman" w:hAnsi="Times New Roman" w:cs="Times New Roman"/>
          <w:sz w:val="28"/>
          <w:szCs w:val="28"/>
        </w:rPr>
        <w:t>Обжалование административного решения в судебном порядке осуществляется в соответствии с законодательством о гражданском судопроизводстве.</w:t>
      </w:r>
    </w:p>
    <w:p w:rsidR="00170925" w:rsidRDefault="00170925" w:rsidP="001709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09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70D2" w:rsidRPr="00944CA4" w:rsidRDefault="00D370D2" w:rsidP="001709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CA4">
        <w:rPr>
          <w:rFonts w:ascii="Times New Roman" w:hAnsi="Times New Roman" w:cs="Times New Roman"/>
          <w:sz w:val="28"/>
          <w:szCs w:val="28"/>
        </w:rPr>
        <w:t xml:space="preserve">Решение отдела загса </w:t>
      </w:r>
      <w:proofErr w:type="spellStart"/>
      <w:r w:rsidRPr="00944CA4">
        <w:rPr>
          <w:rFonts w:ascii="Times New Roman" w:hAnsi="Times New Roman" w:cs="Times New Roman"/>
          <w:sz w:val="28"/>
          <w:szCs w:val="28"/>
        </w:rPr>
        <w:t>Сморгонского</w:t>
      </w:r>
      <w:proofErr w:type="spellEnd"/>
      <w:r w:rsidRPr="00944CA4">
        <w:rPr>
          <w:rFonts w:ascii="Times New Roman" w:hAnsi="Times New Roman" w:cs="Times New Roman"/>
          <w:sz w:val="28"/>
          <w:szCs w:val="28"/>
        </w:rPr>
        <w:t xml:space="preserve"> райисполкома об отказе в принятии заявления либо осуществлении административной процедуры может быть обжаловано:</w:t>
      </w:r>
    </w:p>
    <w:p w:rsidR="00D370D2" w:rsidRPr="00944CA4" w:rsidRDefault="00D370D2" w:rsidP="00D370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CA4">
        <w:rPr>
          <w:rFonts w:ascii="Times New Roman" w:hAnsi="Times New Roman" w:cs="Times New Roman"/>
          <w:sz w:val="28"/>
          <w:szCs w:val="28"/>
        </w:rPr>
        <w:t xml:space="preserve">Главное управление юстиции Гродненского областного исполнительного комитета </w:t>
      </w:r>
    </w:p>
    <w:p w:rsidR="00D370D2" w:rsidRPr="00944CA4" w:rsidRDefault="00D370D2" w:rsidP="00D370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44CA4">
        <w:rPr>
          <w:rFonts w:ascii="Times New Roman" w:hAnsi="Times New Roman" w:cs="Times New Roman"/>
          <w:sz w:val="28"/>
          <w:szCs w:val="28"/>
        </w:rPr>
        <w:t>г.Гродно</w:t>
      </w:r>
      <w:proofErr w:type="spellEnd"/>
      <w:r w:rsidRPr="00944C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4CA4">
        <w:rPr>
          <w:rFonts w:ascii="Times New Roman" w:hAnsi="Times New Roman" w:cs="Times New Roman"/>
          <w:sz w:val="28"/>
          <w:szCs w:val="28"/>
        </w:rPr>
        <w:t>ул.Дубко</w:t>
      </w:r>
      <w:proofErr w:type="spellEnd"/>
      <w:r w:rsidRPr="00944CA4">
        <w:rPr>
          <w:rFonts w:ascii="Times New Roman" w:hAnsi="Times New Roman" w:cs="Times New Roman"/>
          <w:sz w:val="28"/>
          <w:szCs w:val="28"/>
        </w:rPr>
        <w:t>, 9а</w:t>
      </w:r>
    </w:p>
    <w:p w:rsidR="00D370D2" w:rsidRPr="00944CA4" w:rsidRDefault="00D370D2" w:rsidP="00D370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370D2" w:rsidRPr="00944CA4" w:rsidRDefault="00D370D2" w:rsidP="00D370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CA4">
        <w:rPr>
          <w:rFonts w:ascii="Times New Roman" w:hAnsi="Times New Roman" w:cs="Times New Roman"/>
          <w:sz w:val="28"/>
          <w:szCs w:val="28"/>
        </w:rPr>
        <w:t>Отказ в осуществлении административной процедуры 5.10 Внесение изменений, дополнений и исправлений в записи актов гражданского состояния может быть обжаловано:</w:t>
      </w:r>
    </w:p>
    <w:p w:rsidR="00D370D2" w:rsidRPr="00944CA4" w:rsidRDefault="00D370D2" w:rsidP="00D370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CA4">
        <w:rPr>
          <w:rFonts w:ascii="Times New Roman" w:hAnsi="Times New Roman" w:cs="Times New Roman"/>
          <w:sz w:val="28"/>
          <w:szCs w:val="28"/>
        </w:rPr>
        <w:t xml:space="preserve">Суд </w:t>
      </w:r>
      <w:proofErr w:type="spellStart"/>
      <w:r w:rsidRPr="00944CA4">
        <w:rPr>
          <w:rFonts w:ascii="Times New Roman" w:hAnsi="Times New Roman" w:cs="Times New Roman"/>
          <w:sz w:val="28"/>
          <w:szCs w:val="28"/>
        </w:rPr>
        <w:t>Сморгонского</w:t>
      </w:r>
      <w:proofErr w:type="spellEnd"/>
      <w:r w:rsidRPr="00944CA4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D370D2" w:rsidRDefault="00D370D2" w:rsidP="00D370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CA4">
        <w:rPr>
          <w:rFonts w:ascii="Times New Roman" w:hAnsi="Times New Roman" w:cs="Times New Roman"/>
          <w:sz w:val="28"/>
          <w:szCs w:val="28"/>
        </w:rPr>
        <w:t>г.Сморгонь, ул.Гастелло, 31</w:t>
      </w:r>
    </w:p>
    <w:p w:rsidR="00212DD9" w:rsidRDefault="00212DD9"/>
    <w:sectPr w:rsidR="00212D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D3679"/>
    <w:multiLevelType w:val="hybridMultilevel"/>
    <w:tmpl w:val="734451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370D2"/>
    <w:rsid w:val="00170925"/>
    <w:rsid w:val="00212DD9"/>
    <w:rsid w:val="00D3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9C757"/>
  <w15:docId w15:val="{ACB51C10-4F06-4A09-AD60-1EFD44255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70D2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zags</dc:creator>
  <cp:keywords/>
  <dc:description/>
  <cp:lastModifiedBy>nachalnik</cp:lastModifiedBy>
  <cp:revision>3</cp:revision>
  <dcterms:created xsi:type="dcterms:W3CDTF">2023-07-07T11:17:00Z</dcterms:created>
  <dcterms:modified xsi:type="dcterms:W3CDTF">2026-06-24T06:12:00Z</dcterms:modified>
</cp:coreProperties>
</file>